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F2" w:rsidRPr="00F40AF2" w:rsidRDefault="00F40AF2" w:rsidP="00F40AF2">
      <w:pPr>
        <w:widowControl/>
        <w:shd w:val="clear" w:color="auto" w:fill="999933"/>
        <w:spacing w:after="240"/>
        <w:jc w:val="center"/>
        <w:rPr>
          <w:rFonts w:ascii="Helvetica" w:eastAsia="新細明體" w:hAnsi="Helvetica" w:cs="Helvetica"/>
          <w:color w:val="000000"/>
          <w:kern w:val="0"/>
          <w:sz w:val="23"/>
          <w:szCs w:val="23"/>
        </w:rPr>
      </w:pPr>
      <w:r w:rsidRPr="00F40AF2">
        <w:rPr>
          <w:rFonts w:ascii="Tahoma" w:eastAsia="新細明體" w:hAnsi="Tahoma" w:cs="Tahoma"/>
          <w:color w:val="000000"/>
          <w:kern w:val="0"/>
          <w:sz w:val="36"/>
          <w:szCs w:val="36"/>
        </w:rPr>
        <w:t> </w:t>
      </w:r>
      <w:r w:rsidRPr="00F40AF2">
        <w:rPr>
          <w:rFonts w:ascii="Tahoma" w:eastAsia="新細明體" w:hAnsi="Tahoma" w:cs="Tahoma"/>
          <w:color w:val="FFFFFF"/>
          <w:kern w:val="0"/>
          <w:sz w:val="36"/>
          <w:szCs w:val="36"/>
        </w:rPr>
        <w:t>能</w:t>
      </w:r>
      <w:r w:rsidRPr="00F40AF2">
        <w:rPr>
          <w:rFonts w:ascii="Tahoma" w:eastAsia="新細明體" w:hAnsi="Tahoma" w:cs="Tahoma"/>
          <w:color w:val="FFFFFF"/>
          <w:kern w:val="0"/>
          <w:sz w:val="36"/>
          <w:szCs w:val="36"/>
        </w:rPr>
        <w:t xml:space="preserve">  </w:t>
      </w:r>
      <w:r w:rsidRPr="00F40AF2">
        <w:rPr>
          <w:rFonts w:ascii="Tahoma" w:eastAsia="新細明體" w:hAnsi="Tahoma" w:cs="Tahoma"/>
          <w:color w:val="FFFFFF"/>
          <w:kern w:val="0"/>
          <w:sz w:val="36"/>
          <w:szCs w:val="36"/>
        </w:rPr>
        <w:t>量</w:t>
      </w:r>
      <w:r w:rsidRPr="00F40AF2">
        <w:rPr>
          <w:rFonts w:ascii="Tahoma" w:eastAsia="新細明體" w:hAnsi="Tahoma" w:cs="Tahoma"/>
          <w:color w:val="FFFFFF"/>
          <w:kern w:val="0"/>
          <w:sz w:val="36"/>
          <w:szCs w:val="36"/>
        </w:rPr>
        <w:t xml:space="preserve"> </w:t>
      </w:r>
      <w:r w:rsidRPr="00F40AF2">
        <w:rPr>
          <w:rFonts w:ascii="Tahoma" w:eastAsia="新細明體" w:hAnsi="Tahoma" w:cs="Tahoma"/>
          <w:color w:val="FFFFFF"/>
          <w:kern w:val="0"/>
          <w:sz w:val="36"/>
          <w:szCs w:val="36"/>
        </w:rPr>
        <w:t>：</w:t>
      </w:r>
      <w:r w:rsidRPr="00F40AF2">
        <w:rPr>
          <w:rFonts w:ascii="Tahoma" w:eastAsia="新細明體" w:hAnsi="Tahoma" w:cs="Tahoma"/>
          <w:color w:val="000000"/>
          <w:kern w:val="0"/>
          <w:sz w:val="36"/>
          <w:szCs w:val="36"/>
        </w:rPr>
        <w:t>   </w:t>
      </w:r>
      <w:r w:rsidRPr="00F40AF2">
        <w:rPr>
          <w:rFonts w:ascii="Tahoma" w:eastAsia="新細明體" w:hAnsi="Tahoma" w:cs="Tahoma"/>
          <w:color w:val="000000"/>
          <w:kern w:val="0"/>
          <w:sz w:val="36"/>
          <w:szCs w:val="36"/>
        </w:rPr>
        <w:br/>
      </w:r>
      <w:r w:rsidRPr="00F40AF2">
        <w:rPr>
          <w:rFonts w:ascii="Tahoma" w:eastAsia="新細明體" w:hAnsi="Tahoma" w:cs="Tahoma"/>
          <w:color w:val="000000"/>
          <w:kern w:val="0"/>
          <w:sz w:val="28"/>
          <w:szCs w:val="28"/>
        </w:rPr>
        <w:br/>
      </w:r>
      <w:r w:rsidRPr="00F40AF2">
        <w:rPr>
          <w:rFonts w:ascii="Tahoma" w:eastAsia="新細明體" w:hAnsi="Tahoma" w:cs="Tahoma"/>
          <w:b/>
          <w:bCs/>
          <w:color w:val="000000"/>
          <w:kern w:val="0"/>
          <w:sz w:val="28"/>
          <w:szCs w:val="28"/>
        </w:rPr>
        <w:t>存在於精神面就是</w:t>
      </w:r>
      <w:r w:rsidRPr="00F40AF2">
        <w:rPr>
          <w:rFonts w:ascii="Tahoma" w:eastAsia="新細明體" w:hAnsi="Tahoma" w:cs="Tahoma"/>
          <w:b/>
          <w:bCs/>
          <w:color w:val="FFFFFF"/>
          <w:kern w:val="0"/>
          <w:sz w:val="28"/>
          <w:szCs w:val="28"/>
        </w:rPr>
        <w:t>知覺</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心靈面就是</w:t>
      </w:r>
      <w:r w:rsidRPr="00F40AF2">
        <w:rPr>
          <w:rFonts w:ascii="Tahoma" w:eastAsia="新細明體" w:hAnsi="Tahoma" w:cs="Tahoma"/>
          <w:b/>
          <w:bCs/>
          <w:color w:val="FFFFFF"/>
          <w:kern w:val="0"/>
          <w:sz w:val="28"/>
          <w:szCs w:val="28"/>
        </w:rPr>
        <w:t>思想</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感情面就是</w:t>
      </w:r>
      <w:r w:rsidRPr="00F40AF2">
        <w:rPr>
          <w:rFonts w:ascii="Tahoma" w:eastAsia="新細明體" w:hAnsi="Tahoma" w:cs="Tahoma"/>
          <w:b/>
          <w:bCs/>
          <w:color w:val="FFFFFF"/>
          <w:kern w:val="0"/>
          <w:sz w:val="28"/>
          <w:szCs w:val="28"/>
        </w:rPr>
        <w:t>感覺</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而存在於電、磁、引力、就是所謂的</w:t>
      </w:r>
      <w:r w:rsidRPr="00F40AF2">
        <w:rPr>
          <w:rFonts w:ascii="Tahoma" w:eastAsia="新細明體" w:hAnsi="Tahoma" w:cs="Tahoma"/>
          <w:b/>
          <w:bCs/>
          <w:color w:val="FFFFFF"/>
          <w:kern w:val="0"/>
          <w:sz w:val="28"/>
          <w:szCs w:val="28"/>
        </w:rPr>
        <w:t>重力場</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存在於物質界者，如分子質量、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以及作能量的交換、傳遞的就是</w:t>
      </w:r>
      <w:r w:rsidRPr="00F40AF2">
        <w:rPr>
          <w:rFonts w:ascii="Tahoma" w:eastAsia="新細明體" w:hAnsi="Tahoma" w:cs="Tahoma"/>
          <w:b/>
          <w:bCs/>
          <w:color w:val="FFFFFF"/>
          <w:kern w:val="0"/>
          <w:sz w:val="28"/>
          <w:szCs w:val="28"/>
        </w:rPr>
        <w:t>通訊</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所以說，</w:t>
      </w:r>
      <w:r w:rsidRPr="00F40AF2">
        <w:rPr>
          <w:rFonts w:ascii="Tahoma" w:eastAsia="新細明體" w:hAnsi="Tahoma" w:cs="Tahoma"/>
          <w:b/>
          <w:bCs/>
          <w:color w:val="FFCC00"/>
          <w:kern w:val="0"/>
          <w:sz w:val="28"/>
          <w:szCs w:val="28"/>
        </w:rPr>
        <w:t>光</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CC00"/>
          <w:kern w:val="0"/>
          <w:sz w:val="28"/>
          <w:szCs w:val="28"/>
        </w:rPr>
        <w:t>聲</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CC00"/>
          <w:kern w:val="0"/>
          <w:sz w:val="28"/>
          <w:szCs w:val="28"/>
        </w:rPr>
        <w:t>熱</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CC00"/>
          <w:kern w:val="0"/>
          <w:sz w:val="28"/>
          <w:szCs w:val="28"/>
        </w:rPr>
        <w:t>磁力</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CC00"/>
          <w:kern w:val="0"/>
          <w:sz w:val="28"/>
          <w:szCs w:val="28"/>
        </w:rPr>
        <w:t>顏色</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CC00"/>
          <w:kern w:val="0"/>
          <w:sz w:val="28"/>
          <w:szCs w:val="28"/>
        </w:rPr>
        <w:t>電力</w:t>
      </w:r>
      <w:r w:rsidRPr="00F40AF2">
        <w:rPr>
          <w:rFonts w:ascii="Tahoma" w:eastAsia="新細明體" w:hAnsi="Tahoma" w:cs="Tahoma"/>
          <w:b/>
          <w:bCs/>
          <w:color w:val="000000"/>
          <w:kern w:val="0"/>
          <w:sz w:val="28"/>
          <w:szCs w:val="28"/>
        </w:rPr>
        <w:t>都是</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FFFFFF"/>
          <w:kern w:val="0"/>
          <w:sz w:val="28"/>
          <w:szCs w:val="28"/>
        </w:rPr>
        <w:t>                                  </w:t>
      </w:r>
      <w:r w:rsidRPr="00F40AF2">
        <w:rPr>
          <w:rFonts w:ascii="Tahoma" w:eastAsia="新細明體" w:hAnsi="Tahoma" w:cs="Tahoma"/>
          <w:b/>
          <w:bCs/>
          <w:color w:val="000000"/>
          <w:kern w:val="0"/>
          <w:sz w:val="28"/>
          <w:szCs w:val="28"/>
        </w:rPr>
        <w:t>相同媒介（能量）的不同呈現。</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就如音叉所引起的情境，當能量在不同的振動頻率之下，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highlight w:val="cyan"/>
        </w:rPr>
        <w:t>思想</w:t>
      </w:r>
      <w:r w:rsidRPr="00F40AF2">
        <w:rPr>
          <w:rFonts w:ascii="Tahoma" w:eastAsia="新細明體" w:hAnsi="Tahoma" w:cs="Tahoma"/>
          <w:b/>
          <w:bCs/>
          <w:color w:val="000000"/>
          <w:kern w:val="0"/>
          <w:sz w:val="28"/>
          <w:szCs w:val="28"/>
        </w:rPr>
        <w:t>因而形成，在另一種頻率下</w:t>
      </w:r>
      <w:r w:rsidRPr="00F40AF2">
        <w:rPr>
          <w:rFonts w:ascii="Tahoma" w:eastAsia="新細明體" w:hAnsi="Tahoma" w:cs="Tahoma"/>
          <w:b/>
          <w:bCs/>
          <w:color w:val="000000"/>
          <w:kern w:val="0"/>
          <w:sz w:val="28"/>
          <w:szCs w:val="28"/>
          <w:highlight w:val="cyan"/>
        </w:rPr>
        <w:t>感情</w:t>
      </w:r>
      <w:r w:rsidRPr="00F40AF2">
        <w:rPr>
          <w:rFonts w:ascii="Tahoma" w:eastAsia="新細明體" w:hAnsi="Tahoma" w:cs="Tahoma"/>
          <w:b/>
          <w:bCs/>
          <w:color w:val="000000"/>
          <w:kern w:val="0"/>
          <w:sz w:val="28"/>
          <w:szCs w:val="28"/>
        </w:rPr>
        <w:t>因而造成，</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再換另一種頻率時</w:t>
      </w:r>
      <w:r w:rsidRPr="00F40AF2">
        <w:rPr>
          <w:rFonts w:ascii="Tahoma" w:eastAsia="新細明體" w:hAnsi="Tahoma" w:cs="Tahoma"/>
          <w:b/>
          <w:bCs/>
          <w:color w:val="000000"/>
          <w:kern w:val="0"/>
          <w:sz w:val="28"/>
          <w:szCs w:val="28"/>
          <w:highlight w:val="cyan"/>
        </w:rPr>
        <w:t>物質</w:t>
      </w:r>
      <w:r w:rsidRPr="00F40AF2">
        <w:rPr>
          <w:rFonts w:ascii="Tahoma" w:eastAsia="新細明體" w:hAnsi="Tahoma" w:cs="Tahoma"/>
          <w:b/>
          <w:bCs/>
          <w:color w:val="000000"/>
          <w:kern w:val="0"/>
          <w:sz w:val="28"/>
          <w:szCs w:val="28"/>
        </w:rPr>
        <w:t>乃產生，又轉換另一種頻率後，</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藉由細微資訊波的模式即形成我們所處的</w:t>
      </w:r>
      <w:r w:rsidRPr="00F40AF2">
        <w:rPr>
          <w:rFonts w:ascii="Tahoma" w:eastAsia="新細明體" w:hAnsi="Tahoma" w:cs="Tahoma"/>
          <w:b/>
          <w:bCs/>
          <w:color w:val="000000"/>
          <w:kern w:val="0"/>
          <w:sz w:val="28"/>
          <w:szCs w:val="28"/>
          <w:highlight w:val="cyan"/>
        </w:rPr>
        <w:t>環境</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我們所需的食物、空氣、所認識的人，</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我們的思想感覺，肉體及所在的環境，</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基本上皆為存在於不同頻率下的濃縮能量場。</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lastRenderedPageBreak/>
        <w:br/>
      </w:r>
      <w:r w:rsidRPr="00F40AF2">
        <w:rPr>
          <w:rFonts w:ascii="Tahoma" w:eastAsia="新細明體" w:hAnsi="Tahoma" w:cs="Tahoma"/>
          <w:b/>
          <w:bCs/>
          <w:color w:val="000000"/>
          <w:kern w:val="0"/>
          <w:sz w:val="28"/>
          <w:szCs w:val="28"/>
        </w:rPr>
        <w:t>就如所有的物質，我們的身體輻射及吸收能量的頻率波。</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我們的感官：視覺、聽覺、味覺、嗅覺、觸覺等</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皆是在電磁光譜上某一特別的頻率帶上而作用的。</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我們人類趨向於只相信所能看見的事物，然而我們的</w:t>
      </w:r>
      <w:r w:rsidRPr="00F40AF2">
        <w:rPr>
          <w:rFonts w:ascii="Tahoma" w:eastAsia="新細明體" w:hAnsi="Tahoma" w:cs="Tahoma"/>
          <w:b/>
          <w:bCs/>
          <w:color w:val="000000"/>
          <w:kern w:val="0"/>
          <w:sz w:val="28"/>
          <w:szCs w:val="28"/>
          <w:highlight w:val="cyan"/>
        </w:rPr>
        <w:t>五種感官</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只能接收到非常有限的光譜上的頻率帶。事實上，</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我們對大部分能量的存在毫無感覺。我們不能看到警察所用的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雷達發射器，也看不見電視發射台、收音機天線和</w:t>
      </w:r>
      <w:r w:rsidRPr="00F40AF2">
        <w:rPr>
          <w:rFonts w:ascii="Tahoma" w:eastAsia="新細明體" w:hAnsi="Tahoma" w:cs="Tahoma"/>
          <w:color w:val="000000"/>
          <w:kern w:val="0"/>
          <w:sz w:val="28"/>
          <w:szCs w:val="28"/>
        </w:rPr>
        <w:t>X</w:t>
      </w:r>
      <w:r w:rsidRPr="00F40AF2">
        <w:rPr>
          <w:rFonts w:ascii="Tahoma" w:eastAsia="新細明體" w:hAnsi="Tahoma" w:cs="Tahoma"/>
          <w:b/>
          <w:bCs/>
          <w:color w:val="000000"/>
          <w:kern w:val="0"/>
          <w:sz w:val="28"/>
          <w:szCs w:val="28"/>
        </w:rPr>
        <w:t>光週遭的量光暈，</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而這每一種器材皆在產生</w:t>
      </w:r>
      <w:r w:rsidRPr="00F40AF2">
        <w:rPr>
          <w:rFonts w:ascii="Tahoma" w:eastAsia="新細明體" w:hAnsi="Tahoma" w:cs="Tahoma"/>
          <w:b/>
          <w:bCs/>
          <w:color w:val="000000"/>
          <w:kern w:val="0"/>
          <w:sz w:val="28"/>
          <w:szCs w:val="28"/>
          <w:highlight w:val="cyan"/>
        </w:rPr>
        <w:t>電磁波</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由此可知，有一比我們所知的更大</w:t>
      </w:r>
      <w:proofErr w:type="gramStart"/>
      <w:r w:rsidRPr="00F40AF2">
        <w:rPr>
          <w:rFonts w:ascii="Tahoma" w:eastAsia="新細明體" w:hAnsi="Tahoma" w:cs="Tahoma"/>
          <w:b/>
          <w:bCs/>
          <w:color w:val="000000"/>
          <w:kern w:val="0"/>
          <w:sz w:val="28"/>
          <w:szCs w:val="28"/>
        </w:rPr>
        <w:t>的</w:t>
      </w:r>
      <w:r w:rsidRPr="00F40AF2">
        <w:rPr>
          <w:rFonts w:ascii="Tahoma" w:eastAsia="新細明體" w:hAnsi="Tahoma" w:cs="Tahoma"/>
          <w:b/>
          <w:bCs/>
          <w:color w:val="000000"/>
          <w:kern w:val="0"/>
          <w:sz w:val="28"/>
          <w:szCs w:val="28"/>
          <w:highlight w:val="cyan"/>
        </w:rPr>
        <w:t>實相</w:t>
      </w:r>
      <w:r w:rsidRPr="00F40AF2">
        <w:rPr>
          <w:rFonts w:ascii="Tahoma" w:eastAsia="新細明體" w:hAnsi="Tahoma" w:cs="Tahoma"/>
          <w:b/>
          <w:bCs/>
          <w:color w:val="000000"/>
          <w:kern w:val="0"/>
          <w:sz w:val="28"/>
          <w:szCs w:val="28"/>
        </w:rPr>
        <w:t>存在</w:t>
      </w:r>
      <w:proofErr w:type="gramEnd"/>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我們認為電在作用時才存在，但事實上，它是無所不在的，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隨時皆可利用。我們的肉體表面上看來是堅實的，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但如果將組成肉體的細胞核分子、原子放大來看，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我們就能看到在最基本的層面上，我們是由極細微的資訊場所組成的。</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我們並非是物質及化學的結構，而是由</w:t>
      </w:r>
      <w:r w:rsidRPr="00F40AF2">
        <w:rPr>
          <w:rFonts w:ascii="Tahoma" w:eastAsia="新細明體" w:hAnsi="Tahoma" w:cs="Tahoma"/>
          <w:b/>
          <w:bCs/>
          <w:color w:val="000000"/>
          <w:kern w:val="0"/>
          <w:sz w:val="28"/>
          <w:szCs w:val="28"/>
          <w:highlight w:val="cyan"/>
        </w:rPr>
        <w:t>能量</w:t>
      </w:r>
      <w:r w:rsidRPr="00F40AF2">
        <w:rPr>
          <w:rFonts w:ascii="Tahoma" w:eastAsia="新細明體" w:hAnsi="Tahoma" w:cs="Tahoma"/>
          <w:b/>
          <w:bCs/>
          <w:color w:val="000000"/>
          <w:kern w:val="0"/>
          <w:sz w:val="28"/>
          <w:szCs w:val="28"/>
        </w:rPr>
        <w:t>所構成的。</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什麼是</w:t>
      </w:r>
      <w:r w:rsidRPr="00F40AF2">
        <w:rPr>
          <w:rFonts w:ascii="Tahoma" w:eastAsia="新細明體" w:hAnsi="Tahoma" w:cs="Tahoma"/>
          <w:b/>
          <w:bCs/>
          <w:color w:val="FFFFFF"/>
          <w:kern w:val="0"/>
          <w:sz w:val="28"/>
          <w:szCs w:val="28"/>
        </w:rPr>
        <w:t>「場」</w:t>
      </w:r>
      <w:r w:rsidRPr="00F40AF2">
        <w:rPr>
          <w:rFonts w:ascii="Tahoma" w:eastAsia="新細明體" w:hAnsi="Tahoma" w:cs="Tahoma"/>
          <w:b/>
          <w:bCs/>
          <w:color w:val="000000"/>
          <w:kern w:val="0"/>
          <w:sz w:val="28"/>
          <w:szCs w:val="28"/>
        </w:rPr>
        <w:t>呢？一塊磁石會吸引放置在一片硬紙板上的鐵粉，</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會在磁石</w:t>
      </w:r>
      <w:proofErr w:type="gramStart"/>
      <w:r w:rsidRPr="00F40AF2">
        <w:rPr>
          <w:rFonts w:ascii="Tahoma" w:eastAsia="新細明體" w:hAnsi="Tahoma" w:cs="Tahoma"/>
          <w:b/>
          <w:bCs/>
          <w:color w:val="000000"/>
          <w:kern w:val="0"/>
          <w:sz w:val="28"/>
          <w:szCs w:val="28"/>
        </w:rPr>
        <w:t>週</w:t>
      </w:r>
      <w:proofErr w:type="gramEnd"/>
      <w:r w:rsidRPr="00F40AF2">
        <w:rPr>
          <w:rFonts w:ascii="Tahoma" w:eastAsia="新細明體" w:hAnsi="Tahoma" w:cs="Tahoma"/>
          <w:b/>
          <w:bCs/>
          <w:color w:val="000000"/>
          <w:kern w:val="0"/>
          <w:sz w:val="28"/>
          <w:szCs w:val="28"/>
        </w:rPr>
        <w:t>圍形成某一特定的圖形。科學家稱呼這種圖形為「</w:t>
      </w:r>
      <w:r w:rsidRPr="00F40AF2">
        <w:rPr>
          <w:rFonts w:ascii="Tahoma" w:eastAsia="新細明體" w:hAnsi="Tahoma" w:cs="Tahoma"/>
          <w:b/>
          <w:bCs/>
          <w:color w:val="FFFFFF"/>
          <w:kern w:val="0"/>
          <w:sz w:val="28"/>
          <w:szCs w:val="28"/>
        </w:rPr>
        <w:t>磁力線</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而在三度空間中，</w:t>
      </w:r>
      <w:r w:rsidRPr="00F40AF2">
        <w:rPr>
          <w:rFonts w:ascii="Tahoma" w:eastAsia="新細明體" w:hAnsi="Tahoma" w:cs="Tahoma"/>
          <w:b/>
          <w:bCs/>
          <w:color w:val="FFFFFF"/>
          <w:kern w:val="0"/>
          <w:sz w:val="28"/>
          <w:szCs w:val="28"/>
        </w:rPr>
        <w:t>這些磁力線的集合</w:t>
      </w:r>
      <w:r w:rsidRPr="00F40AF2">
        <w:rPr>
          <w:rFonts w:ascii="Tahoma" w:eastAsia="新細明體" w:hAnsi="Tahoma" w:cs="Tahoma"/>
          <w:b/>
          <w:bCs/>
          <w:color w:val="000000"/>
          <w:kern w:val="0"/>
          <w:sz w:val="28"/>
          <w:szCs w:val="28"/>
        </w:rPr>
        <w:t>就稱為「</w:t>
      </w:r>
      <w:r w:rsidRPr="00F40AF2">
        <w:rPr>
          <w:rFonts w:ascii="Tahoma" w:eastAsia="新細明體" w:hAnsi="Tahoma" w:cs="Tahoma"/>
          <w:b/>
          <w:bCs/>
          <w:color w:val="FFFFFF"/>
          <w:kern w:val="0"/>
          <w:sz w:val="28"/>
          <w:szCs w:val="28"/>
        </w:rPr>
        <w:t>磁場</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一個廣播電台由它的塔台發射出一種</w:t>
      </w:r>
      <w:r w:rsidRPr="00F40AF2">
        <w:rPr>
          <w:rFonts w:ascii="Tahoma" w:eastAsia="新細明體" w:hAnsi="Tahoma" w:cs="Tahoma"/>
          <w:b/>
          <w:bCs/>
          <w:color w:val="000000"/>
          <w:kern w:val="0"/>
          <w:sz w:val="28"/>
          <w:szCs w:val="28"/>
          <w:highlight w:val="cyan"/>
        </w:rPr>
        <w:t>電磁場</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這種</w:t>
      </w:r>
      <w:r w:rsidRPr="00F40AF2">
        <w:rPr>
          <w:rFonts w:ascii="Tahoma" w:eastAsia="新細明體" w:hAnsi="Tahoma" w:cs="Tahoma"/>
          <w:b/>
          <w:bCs/>
          <w:color w:val="000000"/>
          <w:kern w:val="0"/>
          <w:sz w:val="28"/>
          <w:szCs w:val="28"/>
          <w:highlight w:val="cyan"/>
        </w:rPr>
        <w:t>能量場</w:t>
      </w:r>
      <w:r w:rsidRPr="00F40AF2">
        <w:rPr>
          <w:rFonts w:ascii="Tahoma" w:eastAsia="新細明體" w:hAnsi="Tahoma" w:cs="Tahoma"/>
          <w:b/>
          <w:bCs/>
          <w:color w:val="000000"/>
          <w:kern w:val="0"/>
          <w:sz w:val="28"/>
          <w:szCs w:val="28"/>
        </w:rPr>
        <w:t>可由電場強度儀器測出找到。</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環繞地球的</w:t>
      </w:r>
      <w:r w:rsidRPr="00F40AF2">
        <w:rPr>
          <w:rFonts w:ascii="Tahoma" w:eastAsia="新細明體" w:hAnsi="Tahoma" w:cs="Tahoma"/>
          <w:b/>
          <w:bCs/>
          <w:color w:val="000000"/>
          <w:kern w:val="0"/>
          <w:sz w:val="28"/>
          <w:szCs w:val="28"/>
          <w:highlight w:val="cyan"/>
        </w:rPr>
        <w:t>引力場</w:t>
      </w:r>
      <w:r w:rsidRPr="00F40AF2">
        <w:rPr>
          <w:rFonts w:ascii="Tahoma" w:eastAsia="新細明體" w:hAnsi="Tahoma" w:cs="Tahoma"/>
          <w:b/>
          <w:bCs/>
          <w:color w:val="000000"/>
          <w:kern w:val="0"/>
          <w:sz w:val="28"/>
          <w:szCs w:val="28"/>
        </w:rPr>
        <w:t>，可由測量地球對某一小物體的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吸引力而發現。然後，我們就可以畫出所測的</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圖形來描述這引力場了。所有</w:t>
      </w:r>
      <w:proofErr w:type="gramStart"/>
      <w:r w:rsidRPr="00F40AF2">
        <w:rPr>
          <w:rFonts w:ascii="Tahoma" w:eastAsia="新細明體" w:hAnsi="Tahoma" w:cs="Tahoma"/>
          <w:b/>
          <w:bCs/>
          <w:color w:val="000000"/>
          <w:kern w:val="0"/>
          <w:sz w:val="28"/>
          <w:szCs w:val="28"/>
        </w:rPr>
        <w:t>有</w:t>
      </w:r>
      <w:proofErr w:type="gramEnd"/>
      <w:r w:rsidRPr="00F40AF2">
        <w:rPr>
          <w:rFonts w:ascii="Tahoma" w:eastAsia="新細明體" w:hAnsi="Tahoma" w:cs="Tahoma"/>
          <w:b/>
          <w:bCs/>
          <w:color w:val="000000"/>
          <w:kern w:val="0"/>
          <w:sz w:val="28"/>
          <w:szCs w:val="28"/>
        </w:rPr>
        <w:t>生命或無生命的物體，</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如礦石化學物質生物等皆是被</w:t>
      </w:r>
      <w:r w:rsidRPr="00F40AF2">
        <w:rPr>
          <w:rFonts w:ascii="Tahoma" w:eastAsia="新細明體" w:hAnsi="Tahoma" w:cs="Tahoma"/>
          <w:b/>
          <w:bCs/>
          <w:color w:val="000000"/>
          <w:kern w:val="0"/>
          <w:sz w:val="28"/>
          <w:szCs w:val="28"/>
          <w:highlight w:val="cyan"/>
        </w:rPr>
        <w:t>基本資料場</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所環繞。這些資訊場會使能量構造出某種形式或模式，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而這外在的資訊場又與物體或能量的內在息息相關。</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由歷年累積出來的科學</w:t>
      </w:r>
      <w:proofErr w:type="gramStart"/>
      <w:r w:rsidRPr="00F40AF2">
        <w:rPr>
          <w:rFonts w:ascii="Tahoma" w:eastAsia="新細明體" w:hAnsi="Tahoma" w:cs="Tahoma"/>
          <w:b/>
          <w:bCs/>
          <w:color w:val="000000"/>
          <w:kern w:val="0"/>
          <w:sz w:val="28"/>
          <w:szCs w:val="28"/>
        </w:rPr>
        <w:t>証</w:t>
      </w:r>
      <w:proofErr w:type="gramEnd"/>
      <w:r w:rsidRPr="00F40AF2">
        <w:rPr>
          <w:rFonts w:ascii="Tahoma" w:eastAsia="新細明體" w:hAnsi="Tahoma" w:cs="Tahoma"/>
          <w:b/>
          <w:bCs/>
          <w:color w:val="000000"/>
          <w:kern w:val="0"/>
          <w:sz w:val="28"/>
          <w:szCs w:val="28"/>
        </w:rPr>
        <w:t>據，使我們更加瞭解，</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人類的健康與福祉，可能與存在於我們身體內外</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的基本資訊場的作用息息相關。由於量子力學的發明，</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人類因而可以探究創造物質的基本元素的本質，</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於是帶來了對生命的全新見解。</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十五年前幾乎所有的電磁光譜上皆是一片空白，</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而今藉由更先進的測量儀器，電磁光譜實際上</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己被填滿了。科學家又發現大部分的變化並非高壓高密度</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的能量所造成的，而是由低密度的極細微稀疏的能量，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它與身體的資訊細胞更加接近和趨於一致。現今的儀器</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如麻省理工學院的烏賊</w:t>
      </w:r>
      <w:r w:rsidRPr="00F40AF2">
        <w:rPr>
          <w:rFonts w:ascii="Tahoma" w:eastAsia="新細明體" w:hAnsi="Tahoma" w:cs="Tahoma"/>
          <w:color w:val="000000"/>
          <w:kern w:val="0"/>
          <w:sz w:val="28"/>
          <w:szCs w:val="28"/>
        </w:rPr>
        <w:t> (squid)</w:t>
      </w:r>
      <w:r w:rsidRPr="00F40AF2">
        <w:rPr>
          <w:rFonts w:ascii="Tahoma" w:eastAsia="新細明體" w:hAnsi="Tahoma" w:cs="Tahoma"/>
          <w:color w:val="000000"/>
          <w:kern w:val="0"/>
          <w:sz w:val="28"/>
          <w:szCs w:val="28"/>
        </w:rPr>
        <w:t>，</w:t>
      </w:r>
      <w:r w:rsidRPr="00F40AF2">
        <w:rPr>
          <w:rFonts w:ascii="Tahoma" w:eastAsia="新細明體" w:hAnsi="Tahoma" w:cs="Tahoma"/>
          <w:b/>
          <w:bCs/>
          <w:color w:val="000000"/>
          <w:kern w:val="0"/>
          <w:sz w:val="28"/>
          <w:szCs w:val="28"/>
        </w:rPr>
        <w:t>克里安照相、壓力偵測儀、</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核磁共振儀等皆派上用場，用來偵測由物體內</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所放射出的非常微小的資訊場。</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由最新的發現得知，大自然內的微小資訊場能夠穿透任何物體，</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在不可思議的距離內造成瞬間的反應。它並不遵循已知的定律行動，</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無法以傳統電子儀器找出，並代表了一種全新的能量光譜。</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這對光譜的描述，現今已創造出許多不同的名稱，</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如第二引力</w:t>
      </w:r>
      <w:proofErr w:type="spellStart"/>
      <w:r w:rsidRPr="00F40AF2">
        <w:rPr>
          <w:rFonts w:ascii="Tahoma" w:eastAsia="新細明體" w:hAnsi="Tahoma" w:cs="Tahoma"/>
          <w:color w:val="000000"/>
          <w:kern w:val="0"/>
          <w:sz w:val="28"/>
          <w:szCs w:val="28"/>
        </w:rPr>
        <w:t>Eloptics</w:t>
      </w:r>
      <w:proofErr w:type="spellEnd"/>
      <w:r w:rsidRPr="00F40AF2">
        <w:rPr>
          <w:rFonts w:ascii="Tahoma" w:eastAsia="新細明體" w:hAnsi="Tahoma" w:cs="Tahoma"/>
          <w:color w:val="000000"/>
          <w:kern w:val="0"/>
          <w:sz w:val="28"/>
          <w:szCs w:val="28"/>
        </w:rPr>
        <w:t xml:space="preserve">, </w:t>
      </w:r>
      <w:proofErr w:type="spellStart"/>
      <w:r w:rsidRPr="00F40AF2">
        <w:rPr>
          <w:rFonts w:ascii="Tahoma" w:eastAsia="新細明體" w:hAnsi="Tahoma" w:cs="Tahoma"/>
          <w:color w:val="000000"/>
          <w:kern w:val="0"/>
          <w:sz w:val="28"/>
          <w:szCs w:val="28"/>
        </w:rPr>
        <w:t>Dowsing,Radionics</w:t>
      </w:r>
      <w:proofErr w:type="spellEnd"/>
      <w:r w:rsidRPr="00F40AF2">
        <w:rPr>
          <w:rFonts w:ascii="Tahoma" w:eastAsia="新細明體" w:hAnsi="Tahoma" w:cs="Tahoma"/>
          <w:color w:val="000000"/>
          <w:kern w:val="0"/>
          <w:sz w:val="28"/>
          <w:szCs w:val="28"/>
        </w:rPr>
        <w:t xml:space="preserve"> </w:t>
      </w:r>
      <w:proofErr w:type="spellStart"/>
      <w:r w:rsidRPr="00F40AF2">
        <w:rPr>
          <w:rFonts w:ascii="Tahoma" w:eastAsia="新細明體" w:hAnsi="Tahoma" w:cs="Tahoma"/>
          <w:color w:val="000000"/>
          <w:kern w:val="0"/>
          <w:sz w:val="28"/>
          <w:szCs w:val="28"/>
        </w:rPr>
        <w:t>radiesthesia</w:t>
      </w:r>
      <w:proofErr w:type="spellEnd"/>
      <w:r w:rsidRPr="00F40AF2">
        <w:rPr>
          <w:rFonts w:ascii="Tahoma" w:eastAsia="新細明體" w:hAnsi="Tahoma" w:cs="Tahoma"/>
          <w:color w:val="000000"/>
          <w:kern w:val="0"/>
          <w:sz w:val="28"/>
          <w:szCs w:val="28"/>
        </w:rPr>
        <w:t xml:space="preserve"> </w:t>
      </w:r>
      <w:proofErr w:type="spellStart"/>
      <w:r w:rsidRPr="00F40AF2">
        <w:rPr>
          <w:rFonts w:ascii="Tahoma" w:eastAsia="新細明體" w:hAnsi="Tahoma" w:cs="Tahoma"/>
          <w:color w:val="000000"/>
          <w:kern w:val="0"/>
          <w:sz w:val="28"/>
          <w:szCs w:val="28"/>
        </w:rPr>
        <w:t>psionics</w:t>
      </w:r>
      <w:proofErr w:type="spellEnd"/>
      <w:r w:rsidRPr="00F40AF2">
        <w:rPr>
          <w:rFonts w:ascii="Tahoma" w:eastAsia="新細明體" w:hAnsi="Tahoma" w:cs="Tahoma"/>
          <w:color w:val="000000"/>
          <w:kern w:val="0"/>
          <w:sz w:val="28"/>
          <w:szCs w:val="28"/>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color w:val="000000"/>
          <w:kern w:val="0"/>
          <w:sz w:val="28"/>
          <w:szCs w:val="28"/>
        </w:rPr>
        <w:t xml:space="preserve">Scalar waves, </w:t>
      </w:r>
      <w:proofErr w:type="spellStart"/>
      <w:r w:rsidRPr="00F40AF2">
        <w:rPr>
          <w:rFonts w:ascii="Tahoma" w:eastAsia="新細明體" w:hAnsi="Tahoma" w:cs="Tahoma"/>
          <w:color w:val="000000"/>
          <w:kern w:val="0"/>
          <w:sz w:val="28"/>
          <w:szCs w:val="28"/>
        </w:rPr>
        <w:t>Bioplasm</w:t>
      </w:r>
      <w:proofErr w:type="spellEnd"/>
      <w:r w:rsidRPr="00F40AF2">
        <w:rPr>
          <w:rFonts w:ascii="Tahoma" w:eastAsia="新細明體" w:hAnsi="Tahoma" w:cs="Tahoma"/>
          <w:color w:val="000000"/>
          <w:kern w:val="0"/>
          <w:sz w:val="28"/>
          <w:szCs w:val="28"/>
        </w:rPr>
        <w:t xml:space="preserve">, the Ether, L-fields, </w:t>
      </w:r>
      <w:proofErr w:type="spellStart"/>
      <w:r w:rsidRPr="00F40AF2">
        <w:rPr>
          <w:rFonts w:ascii="Tahoma" w:eastAsia="新細明體" w:hAnsi="Tahoma" w:cs="Tahoma"/>
          <w:color w:val="000000"/>
          <w:kern w:val="0"/>
          <w:sz w:val="28"/>
          <w:szCs w:val="28"/>
        </w:rPr>
        <w:t>Prana</w:t>
      </w:r>
      <w:proofErr w:type="spellEnd"/>
      <w:r w:rsidRPr="00F40AF2">
        <w:rPr>
          <w:rFonts w:ascii="Tahoma" w:eastAsia="新細明體" w:hAnsi="Tahoma" w:cs="Tahoma"/>
          <w:color w:val="000000"/>
          <w:kern w:val="0"/>
          <w:sz w:val="28"/>
          <w:szCs w:val="28"/>
        </w:rPr>
        <w:t>, </w:t>
      </w:r>
      <w:r w:rsidRPr="00F40AF2">
        <w:rPr>
          <w:rFonts w:ascii="Tahoma" w:eastAsia="新細明體" w:hAnsi="Tahoma" w:cs="Tahoma"/>
          <w:color w:val="000000"/>
          <w:kern w:val="0"/>
          <w:sz w:val="28"/>
          <w:szCs w:val="28"/>
        </w:rPr>
        <w:br/>
        <w:t xml:space="preserve">            </w:t>
      </w:r>
      <w:proofErr w:type="spellStart"/>
      <w:r w:rsidRPr="00F40AF2">
        <w:rPr>
          <w:rFonts w:ascii="Tahoma" w:eastAsia="新細明體" w:hAnsi="Tahoma" w:cs="Tahoma"/>
          <w:color w:val="000000"/>
          <w:kern w:val="0"/>
          <w:sz w:val="28"/>
          <w:szCs w:val="28"/>
        </w:rPr>
        <w:t>Kirlian</w:t>
      </w:r>
      <w:proofErr w:type="spellEnd"/>
      <w:r w:rsidRPr="00F40AF2">
        <w:rPr>
          <w:rFonts w:ascii="Tahoma" w:eastAsia="新細明體" w:hAnsi="Tahoma" w:cs="Tahoma"/>
          <w:color w:val="000000"/>
          <w:kern w:val="0"/>
          <w:sz w:val="28"/>
          <w:szCs w:val="28"/>
        </w:rPr>
        <w:t xml:space="preserve"> effect, Chi, Aura, the Pre-physical state, the Body-electricity, </w:t>
      </w:r>
      <w:r w:rsidRPr="00F40AF2">
        <w:rPr>
          <w:rFonts w:ascii="Tahoma" w:eastAsia="新細明體" w:hAnsi="Tahoma" w:cs="Tahoma"/>
          <w:color w:val="000000"/>
          <w:kern w:val="0"/>
          <w:sz w:val="28"/>
          <w:szCs w:val="28"/>
        </w:rPr>
        <w:br/>
        <w:t xml:space="preserve">            </w:t>
      </w:r>
      <w:proofErr w:type="spellStart"/>
      <w:r w:rsidRPr="00F40AF2">
        <w:rPr>
          <w:rFonts w:ascii="Tahoma" w:eastAsia="新細明體" w:hAnsi="Tahoma" w:cs="Tahoma"/>
          <w:color w:val="000000"/>
          <w:kern w:val="0"/>
          <w:sz w:val="28"/>
          <w:szCs w:val="28"/>
        </w:rPr>
        <w:t>Instrinsic</w:t>
      </w:r>
      <w:proofErr w:type="spellEnd"/>
      <w:r w:rsidRPr="00F40AF2">
        <w:rPr>
          <w:rFonts w:ascii="Tahoma" w:eastAsia="新細明體" w:hAnsi="Tahoma" w:cs="Tahoma"/>
          <w:color w:val="000000"/>
          <w:kern w:val="0"/>
          <w:sz w:val="28"/>
          <w:szCs w:val="28"/>
        </w:rPr>
        <w:t xml:space="preserve"> data fields.</w:t>
      </w:r>
      <w:r w:rsidRPr="00F40AF2">
        <w:rPr>
          <w:rFonts w:ascii="Tahoma" w:eastAsia="新細明體" w:hAnsi="Tahoma" w:cs="Tahoma"/>
          <w:color w:val="000000"/>
          <w:kern w:val="0"/>
          <w:sz w:val="28"/>
          <w:szCs w:val="28"/>
        </w:rPr>
        <w:t>或</w:t>
      </w:r>
      <w:r w:rsidRPr="00F40AF2">
        <w:rPr>
          <w:rFonts w:ascii="Tahoma" w:eastAsia="新細明體" w:hAnsi="Tahoma" w:cs="Tahoma"/>
          <w:color w:val="000000"/>
          <w:kern w:val="0"/>
          <w:sz w:val="28"/>
          <w:szCs w:val="28"/>
        </w:rPr>
        <w:t>Bio-field</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highlight w:val="cyan"/>
        </w:rPr>
        <w:t>生物能場</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rPr>
        <w:t xml:space="preserve">　　　　不論其名稱為何，這種微細的能量生物能場，</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據說會攜帶大量可以提供組成物質的模式（或能量母型）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的情報和資訊，在許多案例中，這些現象是可以解釋出</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正統科學家所不能解釋的事情。就如同建築師準備其</w:t>
      </w:r>
      <w:r w:rsidRPr="00F40AF2">
        <w:rPr>
          <w:rFonts w:ascii="Tahoma" w:eastAsia="新細明體" w:hAnsi="Tahoma" w:cs="Tahoma"/>
          <w:b/>
          <w:bCs/>
          <w:color w:val="000000"/>
          <w:kern w:val="0"/>
          <w:sz w:val="28"/>
          <w:szCs w:val="28"/>
          <w:highlight w:val="cyan"/>
        </w:rPr>
        <w:t>建築構造</w:t>
      </w:r>
      <w:proofErr w:type="gramStart"/>
      <w:r w:rsidRPr="00F40AF2">
        <w:rPr>
          <w:rFonts w:ascii="Tahoma" w:eastAsia="新細明體" w:hAnsi="Tahoma" w:cs="Tahoma"/>
          <w:b/>
          <w:bCs/>
          <w:color w:val="000000"/>
          <w:kern w:val="0"/>
          <w:sz w:val="28"/>
          <w:szCs w:val="28"/>
          <w:highlight w:val="cyan"/>
        </w:rPr>
        <w:t>籃圖</w:t>
      </w:r>
      <w:proofErr w:type="gramEnd"/>
      <w:r w:rsidRPr="00F40AF2">
        <w:rPr>
          <w:rFonts w:ascii="Tahoma" w:eastAsia="新細明體" w:hAnsi="Tahoma" w:cs="Tahoma"/>
          <w:b/>
          <w:bCs/>
          <w:color w:val="000000"/>
          <w:kern w:val="0"/>
          <w:sz w:val="28"/>
          <w:szCs w:val="28"/>
        </w:rPr>
        <w:t>一樣，</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這微細資訊場所攜帶的情報（即</w:t>
      </w:r>
      <w:r w:rsidRPr="00F40AF2">
        <w:rPr>
          <w:rFonts w:ascii="Tahoma" w:eastAsia="新細明體" w:hAnsi="Tahoma" w:cs="Tahoma"/>
          <w:b/>
          <w:bCs/>
          <w:color w:val="000000"/>
          <w:kern w:val="0"/>
          <w:sz w:val="28"/>
          <w:szCs w:val="28"/>
          <w:highlight w:val="cyan"/>
        </w:rPr>
        <w:t>基本資訊場，</w:t>
      </w:r>
      <w:r w:rsidRPr="00F40AF2">
        <w:rPr>
          <w:rFonts w:ascii="Tahoma" w:eastAsia="新細明體" w:hAnsi="Tahoma" w:cs="Tahoma"/>
          <w:b/>
          <w:bCs/>
          <w:color w:val="000000"/>
          <w:kern w:val="0"/>
          <w:sz w:val="28"/>
          <w:szCs w:val="28"/>
          <w:highlight w:val="cyan"/>
        </w:rPr>
        <w:br/>
      </w:r>
      <w:r w:rsidRPr="00F40AF2">
        <w:rPr>
          <w:rFonts w:ascii="Tahoma" w:eastAsia="新細明體" w:hAnsi="Tahoma" w:cs="Tahoma"/>
          <w:b/>
          <w:bCs/>
          <w:color w:val="000000"/>
          <w:kern w:val="0"/>
          <w:sz w:val="28"/>
          <w:szCs w:val="28"/>
          <w:highlight w:val="cyan"/>
        </w:rPr>
        <w:t xml:space="preserve">　　　類似於微軟片</w:t>
      </w:r>
      <w:r w:rsidRPr="00F40AF2">
        <w:rPr>
          <w:rFonts w:ascii="Tahoma" w:eastAsia="新細明體" w:hAnsi="Tahoma" w:cs="Tahoma"/>
          <w:b/>
          <w:bCs/>
          <w:color w:val="000000"/>
          <w:kern w:val="0"/>
          <w:sz w:val="28"/>
          <w:szCs w:val="28"/>
        </w:rPr>
        <w:t>）即是如何使能量組織成物質的計劃藍圖。</w:t>
      </w:r>
      <w:r w:rsidRPr="00F40AF2">
        <w:rPr>
          <w:rFonts w:ascii="Tahoma" w:eastAsia="新細明體" w:hAnsi="Tahoma" w:cs="Tahoma"/>
          <w:b/>
          <w:bCs/>
          <w:color w:val="000000"/>
          <w:kern w:val="0"/>
          <w:sz w:val="28"/>
          <w:szCs w:val="28"/>
        </w:rPr>
        <w:br/>
      </w:r>
      <w:r w:rsidRPr="00F40AF2">
        <w:rPr>
          <w:rFonts w:ascii="Tahoma" w:eastAsia="新細明體" w:hAnsi="Tahoma" w:cs="Tahoma"/>
          <w:color w:val="000000"/>
          <w:kern w:val="0"/>
          <w:sz w:val="28"/>
          <w:szCs w:val="28"/>
        </w:rPr>
        <w:br/>
      </w:r>
      <w:r w:rsidRPr="00F40AF2">
        <w:rPr>
          <w:rFonts w:ascii="Tahoma" w:eastAsia="新細明體" w:hAnsi="Tahoma" w:cs="Tahoma"/>
          <w:color w:val="FFFFFF"/>
          <w:kern w:val="0"/>
          <w:sz w:val="36"/>
          <w:szCs w:val="36"/>
        </w:rPr>
        <w:t>   </w:t>
      </w:r>
      <w:r w:rsidRPr="00F40AF2">
        <w:rPr>
          <w:rFonts w:ascii="Tahoma" w:eastAsia="新細明體" w:hAnsi="Tahoma" w:cs="Tahoma"/>
          <w:color w:val="FFFFFF"/>
          <w:kern w:val="0"/>
          <w:sz w:val="36"/>
          <w:szCs w:val="36"/>
        </w:rPr>
        <w:t>生物能場</w:t>
      </w:r>
      <w:r w:rsidRPr="00F40AF2">
        <w:rPr>
          <w:rFonts w:ascii="Tahoma" w:eastAsia="新細明體" w:hAnsi="Tahoma" w:cs="Tahoma"/>
          <w:color w:val="FFFFFF"/>
          <w:kern w:val="0"/>
          <w:sz w:val="36"/>
          <w:szCs w:val="36"/>
        </w:rPr>
        <w:t xml:space="preserve"> (BIO-FIELD)</w:t>
      </w:r>
      <w:r w:rsidRPr="00F40AF2">
        <w:rPr>
          <w:rFonts w:ascii="Tahoma" w:eastAsia="新細明體" w:hAnsi="Tahoma" w:cs="Tahoma"/>
          <w:color w:val="000000"/>
          <w:kern w:val="0"/>
          <w:sz w:val="36"/>
          <w:szCs w:val="36"/>
        </w:rPr>
        <w:br/>
      </w:r>
      <w:r w:rsidRPr="00F40AF2">
        <w:rPr>
          <w:rFonts w:ascii="Tahoma" w:eastAsia="新細明體" w:hAnsi="Tahoma" w:cs="Tahoma"/>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FFFFFF"/>
          <w:kern w:val="0"/>
          <w:sz w:val="28"/>
          <w:szCs w:val="28"/>
        </w:rPr>
        <w:t>生物能場</w:t>
      </w:r>
      <w:r w:rsidRPr="00F40AF2">
        <w:rPr>
          <w:rFonts w:ascii="Tahoma" w:eastAsia="新細明體" w:hAnsi="Tahoma" w:cs="Tahoma"/>
          <w:b/>
          <w:bCs/>
          <w:color w:val="000000"/>
          <w:kern w:val="0"/>
          <w:sz w:val="28"/>
          <w:szCs w:val="28"/>
        </w:rPr>
        <w:t>乃是一種複雜多重結構的系統，</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w:t>
      </w:r>
      <w:r w:rsidRPr="00F40AF2">
        <w:rPr>
          <w:rFonts w:ascii="Tahoma" w:eastAsia="新細明體" w:hAnsi="Tahoma" w:cs="Tahoma"/>
          <w:b/>
          <w:bCs/>
          <w:color w:val="FFFFFF"/>
          <w:kern w:val="0"/>
          <w:sz w:val="28"/>
          <w:szCs w:val="28"/>
        </w:rPr>
        <w:t>以肉體為控制層次中最低的現象</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我們的肉體乃為生物能場中的一種密實的鏡射，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生物場能擔任一種溝通工具，一種將標記後</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之</w:t>
      </w:r>
      <w:r w:rsidRPr="00F40AF2">
        <w:rPr>
          <w:rFonts w:ascii="Tahoma" w:eastAsia="新細明體" w:hAnsi="Tahoma" w:cs="Tahoma"/>
          <w:b/>
          <w:bCs/>
          <w:color w:val="FFFFFF"/>
          <w:kern w:val="0"/>
          <w:sz w:val="28"/>
          <w:szCs w:val="28"/>
        </w:rPr>
        <w:t>能量訊號</w:t>
      </w:r>
      <w:r w:rsidRPr="00F40AF2">
        <w:rPr>
          <w:rFonts w:ascii="Tahoma" w:eastAsia="新細明體" w:hAnsi="Tahoma" w:cs="Tahoma"/>
          <w:b/>
          <w:bCs/>
          <w:color w:val="000000"/>
          <w:kern w:val="0"/>
          <w:sz w:val="28"/>
          <w:szCs w:val="28"/>
        </w:rPr>
        <w:t>轉換為</w:t>
      </w:r>
      <w:r w:rsidRPr="00F40AF2">
        <w:rPr>
          <w:rFonts w:ascii="Tahoma" w:eastAsia="新細明體" w:hAnsi="Tahoma" w:cs="Tahoma"/>
          <w:b/>
          <w:bCs/>
          <w:color w:val="FFFFFF"/>
          <w:kern w:val="0"/>
          <w:sz w:val="28"/>
          <w:szCs w:val="28"/>
        </w:rPr>
        <w:t>思想感情</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FFFF"/>
          <w:kern w:val="0"/>
          <w:sz w:val="28"/>
          <w:szCs w:val="28"/>
        </w:rPr>
        <w:t>行為模式</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FFFF"/>
          <w:kern w:val="0"/>
          <w:sz w:val="28"/>
          <w:szCs w:val="28"/>
        </w:rPr>
        <w:t>肉體的生命形式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及</w:t>
      </w:r>
      <w:r w:rsidRPr="00F40AF2">
        <w:rPr>
          <w:rFonts w:ascii="Tahoma" w:eastAsia="新細明體" w:hAnsi="Tahoma" w:cs="Tahoma"/>
          <w:b/>
          <w:bCs/>
          <w:color w:val="FFFFFF"/>
          <w:kern w:val="0"/>
          <w:sz w:val="28"/>
          <w:szCs w:val="28"/>
        </w:rPr>
        <w:t>治療力量之接收以及傳送系統</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highlight w:val="cyan"/>
        </w:rPr>
        <w:t>生命能場</w:t>
      </w:r>
      <w:r w:rsidRPr="00F40AF2">
        <w:rPr>
          <w:rFonts w:ascii="Tahoma" w:eastAsia="新細明體" w:hAnsi="Tahoma" w:cs="Tahoma"/>
          <w:b/>
          <w:bCs/>
          <w:color w:val="000000"/>
          <w:kern w:val="0"/>
          <w:sz w:val="28"/>
          <w:szCs w:val="28"/>
        </w:rPr>
        <w:t>亦管理養分的離子化及加工，使之便於進入肉體內，</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並作為肉體內的</w:t>
      </w:r>
      <w:r w:rsidRPr="00F40AF2">
        <w:rPr>
          <w:rFonts w:ascii="Tahoma" w:eastAsia="新細明體" w:hAnsi="Tahoma" w:cs="Tahoma"/>
          <w:b/>
          <w:bCs/>
          <w:color w:val="000000"/>
          <w:kern w:val="0"/>
          <w:sz w:val="28"/>
          <w:szCs w:val="28"/>
          <w:highlight w:val="cyan"/>
        </w:rPr>
        <w:t>細微高頻能量</w:t>
      </w:r>
      <w:r w:rsidRPr="00F40AF2">
        <w:rPr>
          <w:rFonts w:ascii="Tahoma" w:eastAsia="新細明體" w:hAnsi="Tahoma" w:cs="Tahoma"/>
          <w:b/>
          <w:bCs/>
          <w:color w:val="000000"/>
          <w:kern w:val="0"/>
          <w:sz w:val="28"/>
          <w:szCs w:val="28"/>
        </w:rPr>
        <w:t>之轉換器，而在此能量中，</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正反兩極卻互斥，相同極性則相吸。</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這種所有物質皆為資訊或生物能場的觀念，</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現在已成為科學界中最先進的想法。</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當科學家揭露了人類的能量層次，</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我們即開始重新定義自己為能量的接收及傳送器。</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這種新的定義包括除了物質界之外，其它肉體（生物）</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highlight w:val="yellow"/>
        </w:rPr>
      </w:pPr>
      <w:r w:rsidRPr="00F40AF2">
        <w:rPr>
          <w:rFonts w:ascii="Tahoma" w:eastAsia="新細明體" w:hAnsi="Tahoma" w:cs="Tahoma"/>
          <w:b/>
          <w:bCs/>
          <w:color w:val="000000"/>
          <w:kern w:val="0"/>
          <w:sz w:val="28"/>
          <w:szCs w:val="28"/>
        </w:rPr>
        <w:t>或空間的存在，這</w:t>
      </w:r>
      <w:r w:rsidRPr="00F40AF2">
        <w:rPr>
          <w:rFonts w:ascii="Tahoma" w:eastAsia="新細明體" w:hAnsi="Tahoma" w:cs="Tahoma"/>
          <w:b/>
          <w:bCs/>
          <w:color w:val="000000"/>
          <w:kern w:val="0"/>
          <w:sz w:val="28"/>
          <w:szCs w:val="28"/>
          <w:highlight w:val="cyan"/>
        </w:rPr>
        <w:t>生物能場</w:t>
      </w:r>
      <w:r w:rsidRPr="00F40AF2">
        <w:rPr>
          <w:rFonts w:ascii="Tahoma" w:eastAsia="新細明體" w:hAnsi="Tahoma" w:cs="Tahoma"/>
          <w:b/>
          <w:bCs/>
          <w:color w:val="000000"/>
          <w:kern w:val="0"/>
          <w:sz w:val="28"/>
          <w:szCs w:val="28"/>
        </w:rPr>
        <w:t>包括：</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t>（一）</w:t>
      </w:r>
      <w:r w:rsidRPr="00F40AF2">
        <w:rPr>
          <w:rFonts w:ascii="Tahoma" w:eastAsia="新細明體" w:hAnsi="Tahoma" w:cs="Tahoma"/>
          <w:b/>
          <w:bCs/>
          <w:color w:val="FFFFFF"/>
          <w:kern w:val="0"/>
          <w:sz w:val="28"/>
          <w:szCs w:val="28"/>
        </w:rPr>
        <w:t>心靈體</w:t>
      </w:r>
      <w:r w:rsidRPr="00F40AF2">
        <w:rPr>
          <w:rFonts w:ascii="Tahoma" w:eastAsia="新細明體" w:hAnsi="Tahoma" w:cs="Tahoma"/>
          <w:b/>
          <w:bCs/>
          <w:color w:val="000000"/>
          <w:kern w:val="0"/>
          <w:sz w:val="28"/>
          <w:szCs w:val="28"/>
        </w:rPr>
        <w:t>：</w:t>
      </w:r>
      <w:proofErr w:type="gramStart"/>
      <w:r w:rsidRPr="00F40AF2">
        <w:rPr>
          <w:rFonts w:ascii="Tahoma" w:eastAsia="新細明體" w:hAnsi="Tahoma" w:cs="Tahoma"/>
          <w:b/>
          <w:bCs/>
          <w:color w:val="000000"/>
          <w:kern w:val="0"/>
          <w:sz w:val="28"/>
          <w:szCs w:val="28"/>
        </w:rPr>
        <w:t>呈現出</w:t>
      </w:r>
      <w:r w:rsidRPr="00F40AF2">
        <w:rPr>
          <w:rFonts w:ascii="Tahoma" w:eastAsia="新細明體" w:hAnsi="Tahoma" w:cs="Tahoma"/>
          <w:b/>
          <w:bCs/>
          <w:color w:val="000000"/>
          <w:kern w:val="0"/>
          <w:sz w:val="28"/>
          <w:szCs w:val="28"/>
          <w:highlight w:val="yellow"/>
        </w:rPr>
        <w:t>覺知</w:t>
      </w:r>
      <w:proofErr w:type="gramEnd"/>
      <w:r w:rsidRPr="00F40AF2">
        <w:rPr>
          <w:rFonts w:ascii="Tahoma" w:eastAsia="新細明體" w:hAnsi="Tahoma" w:cs="Tahoma"/>
          <w:b/>
          <w:bCs/>
          <w:color w:val="000000"/>
          <w:kern w:val="0"/>
          <w:sz w:val="28"/>
          <w:szCs w:val="28"/>
          <w:highlight w:val="yellow"/>
        </w:rPr>
        <w:t>、知覺、意圖及意志</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（二）</w:t>
      </w:r>
      <w:r w:rsidRPr="00F40AF2">
        <w:rPr>
          <w:rFonts w:ascii="Tahoma" w:eastAsia="新細明體" w:hAnsi="Tahoma" w:cs="Tahoma"/>
          <w:b/>
          <w:bCs/>
          <w:color w:val="FFFFFF"/>
          <w:kern w:val="0"/>
          <w:sz w:val="28"/>
          <w:szCs w:val="28"/>
        </w:rPr>
        <w:t>精神體</w:t>
      </w:r>
      <w:r w:rsidRPr="00F40AF2">
        <w:rPr>
          <w:rFonts w:ascii="Tahoma" w:eastAsia="新細明體" w:hAnsi="Tahoma" w:cs="Tahoma"/>
          <w:b/>
          <w:bCs/>
          <w:color w:val="000000"/>
          <w:kern w:val="0"/>
          <w:sz w:val="28"/>
          <w:szCs w:val="28"/>
        </w:rPr>
        <w:t>：包含</w:t>
      </w:r>
      <w:r w:rsidRPr="00F40AF2">
        <w:rPr>
          <w:rFonts w:ascii="Tahoma" w:eastAsia="新細明體" w:hAnsi="Tahoma" w:cs="Tahoma"/>
          <w:b/>
          <w:bCs/>
          <w:color w:val="000000"/>
          <w:kern w:val="0"/>
          <w:sz w:val="28"/>
          <w:szCs w:val="28"/>
          <w:highlight w:val="yellow"/>
        </w:rPr>
        <w:t>態度、信仰、想法、抽象和具體的思維，</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highlight w:val="yellow"/>
        </w:rPr>
        <w:t xml:space="preserve">     </w:t>
      </w:r>
      <w:r w:rsidRPr="00F40AF2">
        <w:rPr>
          <w:rFonts w:ascii="Tahoma" w:eastAsia="新細明體" w:hAnsi="Tahoma" w:cs="Tahoma"/>
          <w:b/>
          <w:bCs/>
          <w:color w:val="000000"/>
          <w:kern w:val="0"/>
          <w:sz w:val="28"/>
          <w:szCs w:val="28"/>
          <w:highlight w:val="yellow"/>
        </w:rPr>
        <w:t>以及我們所有經驗的紀錄</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（三）</w:t>
      </w:r>
      <w:r w:rsidRPr="00F40AF2">
        <w:rPr>
          <w:rFonts w:ascii="Tahoma" w:eastAsia="新細明體" w:hAnsi="Tahoma" w:cs="Tahoma"/>
          <w:b/>
          <w:bCs/>
          <w:color w:val="FFFFFF"/>
          <w:kern w:val="0"/>
          <w:sz w:val="28"/>
          <w:szCs w:val="28"/>
        </w:rPr>
        <w:t>情緒體</w:t>
      </w:r>
      <w:r w:rsidRPr="00F40AF2">
        <w:rPr>
          <w:rFonts w:ascii="Tahoma" w:eastAsia="新細明體" w:hAnsi="Tahoma" w:cs="Tahoma"/>
          <w:b/>
          <w:bCs/>
          <w:color w:val="000000"/>
          <w:kern w:val="0"/>
          <w:sz w:val="28"/>
          <w:szCs w:val="28"/>
        </w:rPr>
        <w:t>：包含</w:t>
      </w:r>
      <w:r w:rsidRPr="00F40AF2">
        <w:rPr>
          <w:rFonts w:ascii="Tahoma" w:eastAsia="新細明體" w:hAnsi="Tahoma" w:cs="Tahoma"/>
          <w:b/>
          <w:bCs/>
          <w:color w:val="000000"/>
          <w:kern w:val="0"/>
          <w:sz w:val="28"/>
          <w:szCs w:val="28"/>
          <w:highlight w:val="yellow"/>
        </w:rPr>
        <w:t>感覺、感受及慾望</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（四）</w:t>
      </w:r>
      <w:r w:rsidRPr="00F40AF2">
        <w:rPr>
          <w:rFonts w:ascii="Tahoma" w:eastAsia="新細明體" w:hAnsi="Tahoma" w:cs="Tahoma"/>
          <w:b/>
          <w:bCs/>
          <w:color w:val="FFFFFF"/>
          <w:kern w:val="0"/>
          <w:sz w:val="28"/>
          <w:szCs w:val="28"/>
        </w:rPr>
        <w:t>以太體</w:t>
      </w:r>
      <w:r w:rsidRPr="00F40AF2">
        <w:rPr>
          <w:rFonts w:ascii="Tahoma" w:eastAsia="新細明體" w:hAnsi="Tahoma" w:cs="Tahoma"/>
          <w:b/>
          <w:bCs/>
          <w:color w:val="000000"/>
          <w:kern w:val="0"/>
          <w:sz w:val="28"/>
          <w:szCs w:val="28"/>
        </w:rPr>
        <w:t>或</w:t>
      </w:r>
      <w:r w:rsidRPr="00F40AF2">
        <w:rPr>
          <w:rFonts w:ascii="Tahoma" w:eastAsia="新細明體" w:hAnsi="Tahoma" w:cs="Tahoma"/>
          <w:b/>
          <w:bCs/>
          <w:color w:val="FFFFFF"/>
          <w:kern w:val="0"/>
          <w:sz w:val="28"/>
          <w:szCs w:val="28"/>
        </w:rPr>
        <w:t>肉體</w:t>
      </w:r>
      <w:r w:rsidRPr="00F40AF2">
        <w:rPr>
          <w:rFonts w:ascii="Tahoma" w:eastAsia="新細明體" w:hAnsi="Tahoma" w:cs="Tahoma"/>
          <w:b/>
          <w:bCs/>
          <w:color w:val="000000"/>
          <w:kern w:val="0"/>
          <w:sz w:val="28"/>
          <w:szCs w:val="28"/>
        </w:rPr>
        <w:t>：其能量模式包含建構「體」及使其作用的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模式基礎，以及作為</w:t>
      </w:r>
      <w:r w:rsidRPr="00F40AF2">
        <w:rPr>
          <w:rFonts w:ascii="Tahoma" w:eastAsia="新細明體" w:hAnsi="Tahoma" w:cs="Tahoma"/>
          <w:b/>
          <w:bCs/>
          <w:color w:val="000000"/>
          <w:kern w:val="0"/>
          <w:sz w:val="28"/>
          <w:szCs w:val="28"/>
          <w:highlight w:val="yellow"/>
        </w:rPr>
        <w:t>子午線和能量中</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 xml:space="preserve">                           </w:t>
      </w:r>
      <w:proofErr w:type="gramStart"/>
      <w:r w:rsidRPr="00F40AF2">
        <w:rPr>
          <w:rFonts w:ascii="Tahoma" w:eastAsia="新細明體" w:hAnsi="Tahoma" w:cs="Tahoma"/>
          <w:b/>
          <w:bCs/>
          <w:color w:val="000000"/>
          <w:kern w:val="0"/>
          <w:sz w:val="28"/>
          <w:szCs w:val="28"/>
        </w:rPr>
        <w:t>如脈輪</w:t>
      </w:r>
      <w:proofErr w:type="gramEnd"/>
      <w:r w:rsidRPr="00F40AF2">
        <w:rPr>
          <w:rFonts w:ascii="Tahoma" w:eastAsia="新細明體" w:hAnsi="Tahoma" w:cs="Tahoma"/>
          <w:b/>
          <w:bCs/>
          <w:color w:val="000000"/>
          <w:kern w:val="0"/>
          <w:sz w:val="28"/>
          <w:szCs w:val="28"/>
        </w:rPr>
        <w:t>之基本資料場線路。</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（五）</w:t>
      </w:r>
      <w:r w:rsidRPr="00F40AF2">
        <w:rPr>
          <w:rFonts w:ascii="Tahoma" w:eastAsia="新細明體" w:hAnsi="Tahoma" w:cs="Tahoma"/>
          <w:b/>
          <w:bCs/>
          <w:color w:val="FFFFFF"/>
          <w:kern w:val="0"/>
          <w:sz w:val="28"/>
          <w:szCs w:val="28"/>
        </w:rPr>
        <w:t>肉體</w:t>
      </w:r>
      <w:r w:rsidRPr="00F40AF2">
        <w:rPr>
          <w:rFonts w:ascii="Tahoma" w:eastAsia="新細明體" w:hAnsi="Tahoma" w:cs="Tahoma"/>
          <w:b/>
          <w:bCs/>
          <w:color w:val="000000"/>
          <w:kern w:val="0"/>
          <w:sz w:val="28"/>
          <w:szCs w:val="28"/>
        </w:rPr>
        <w:t>（即所有其它體的合成）：含有</w:t>
      </w:r>
      <w:r w:rsidRPr="00F40AF2">
        <w:rPr>
          <w:rFonts w:ascii="Tahoma" w:eastAsia="新細明體" w:hAnsi="Tahoma" w:cs="Tahoma"/>
          <w:b/>
          <w:bCs/>
          <w:color w:val="000000"/>
          <w:kern w:val="0"/>
          <w:sz w:val="28"/>
          <w:szCs w:val="28"/>
          <w:highlight w:val="yellow"/>
        </w:rPr>
        <w:t>化學物質及組織</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（六）在</w:t>
      </w:r>
      <w:r w:rsidRPr="00F40AF2">
        <w:rPr>
          <w:rFonts w:ascii="Tahoma" w:eastAsia="新細明體" w:hAnsi="Tahoma" w:cs="Tahoma"/>
          <w:b/>
          <w:bCs/>
          <w:color w:val="FFFFFF"/>
          <w:kern w:val="0"/>
          <w:sz w:val="28"/>
          <w:szCs w:val="28"/>
        </w:rPr>
        <w:t>不同體之間</w:t>
      </w:r>
      <w:r w:rsidRPr="00F40AF2">
        <w:rPr>
          <w:rFonts w:ascii="Tahoma" w:eastAsia="新細明體" w:hAnsi="Tahoma" w:cs="Tahoma"/>
          <w:b/>
          <w:bCs/>
          <w:color w:val="000000"/>
          <w:kern w:val="0"/>
          <w:sz w:val="28"/>
          <w:szCs w:val="28"/>
        </w:rPr>
        <w:t>：作能量交流及傳輸之多度空間系統，</w:t>
      </w:r>
      <w:r w:rsidRPr="00F40AF2">
        <w:rPr>
          <w:rFonts w:ascii="Tahoma" w:eastAsia="新細明體" w:hAnsi="Tahoma" w:cs="Tahoma"/>
          <w:b/>
          <w:bCs/>
          <w:color w:val="000000"/>
          <w:kern w:val="0"/>
          <w:sz w:val="28"/>
          <w:szCs w:val="28"/>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即相對於</w:t>
      </w:r>
      <w:r w:rsidRPr="00F40AF2">
        <w:rPr>
          <w:rFonts w:ascii="Tahoma" w:eastAsia="新細明體" w:hAnsi="Tahoma" w:cs="Tahoma"/>
          <w:b/>
          <w:bCs/>
          <w:color w:val="000000"/>
          <w:kern w:val="0"/>
          <w:sz w:val="28"/>
          <w:szCs w:val="28"/>
          <w:highlight w:val="yellow"/>
        </w:rPr>
        <w:t>內分泌腺與神經組織</w:t>
      </w:r>
      <w:proofErr w:type="gramStart"/>
      <w:r w:rsidRPr="00F40AF2">
        <w:rPr>
          <w:rFonts w:ascii="Tahoma" w:eastAsia="新細明體" w:hAnsi="Tahoma" w:cs="Tahoma"/>
          <w:b/>
          <w:bCs/>
          <w:color w:val="000000"/>
          <w:kern w:val="0"/>
          <w:sz w:val="28"/>
          <w:szCs w:val="28"/>
        </w:rPr>
        <w:t>的脈輪</w:t>
      </w:r>
      <w:proofErr w:type="gramEnd"/>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t>或能量中心。</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每一物質的任一部分，其功能及失衡皆有一相對應之物。</w:t>
      </w:r>
      <w:r w:rsidRPr="00F40AF2">
        <w:rPr>
          <w:rFonts w:ascii="Tahoma" w:eastAsia="新細明體" w:hAnsi="Tahoma" w:cs="Tahoma"/>
          <w:b/>
          <w:bCs/>
          <w:color w:val="000000"/>
          <w:kern w:val="0"/>
          <w:sz w:val="28"/>
          <w:szCs w:val="28"/>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此物是經由以太、情緒、以及精神的能量所建構的。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這微細無形之體的觀念，或許歸屬形而上之理論，</w:t>
      </w:r>
      <w:r w:rsidRPr="00F40AF2">
        <w:rPr>
          <w:rFonts w:ascii="Tahoma" w:eastAsia="新細明體" w:hAnsi="Tahoma" w:cs="Tahoma"/>
          <w:b/>
          <w:bCs/>
          <w:color w:val="000000"/>
          <w:kern w:val="0"/>
          <w:sz w:val="28"/>
          <w:szCs w:val="28"/>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這是因為在西方文明中太注重物質界而忽略了精神界的東西。</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Helvetica" w:eastAsia="新細明體" w:hAnsi="Helvetica" w:cs="Helvetica"/>
          <w:color w:val="000000"/>
          <w:kern w:val="0"/>
          <w:sz w:val="23"/>
          <w:szCs w:val="23"/>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highlight w:val="yellow"/>
        </w:rPr>
      </w:pPr>
      <w:r w:rsidRPr="00F40AF2">
        <w:rPr>
          <w:rFonts w:ascii="Tahoma" w:eastAsia="新細明體" w:hAnsi="Tahoma" w:cs="Tahoma"/>
          <w:b/>
          <w:bCs/>
          <w:color w:val="000000"/>
          <w:kern w:val="0"/>
          <w:sz w:val="28"/>
          <w:szCs w:val="28"/>
        </w:rPr>
        <w:t>所有這些體皆可視為存在於不同能量中心的振動或靈氣</w:t>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color w:val="000000"/>
          <w:kern w:val="0"/>
          <w:sz w:val="28"/>
          <w:szCs w:val="28"/>
        </w:rPr>
        <w:t>Aura</w:t>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思考模式、習慣、信仰、價值、情感品質皆為能量之頻率模式。</w:t>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當我們</w:t>
      </w:r>
      <w:r w:rsidRPr="00F40AF2">
        <w:rPr>
          <w:rFonts w:ascii="Tahoma" w:eastAsia="新細明體" w:hAnsi="Tahoma" w:cs="Tahoma"/>
          <w:b/>
          <w:bCs/>
          <w:color w:val="000000"/>
          <w:kern w:val="0"/>
          <w:sz w:val="28"/>
          <w:szCs w:val="28"/>
          <w:highlight w:val="cyan"/>
        </w:rPr>
        <w:t>思考</w:t>
      </w:r>
      <w:r w:rsidRPr="00F40AF2">
        <w:rPr>
          <w:rFonts w:ascii="Tahoma" w:eastAsia="新細明體" w:hAnsi="Tahoma" w:cs="Tahoma"/>
          <w:b/>
          <w:bCs/>
          <w:color w:val="000000"/>
          <w:kern w:val="0"/>
          <w:sz w:val="28"/>
          <w:szCs w:val="28"/>
        </w:rPr>
        <w:t>時，即是將</w:t>
      </w:r>
      <w:r w:rsidRPr="00F40AF2">
        <w:rPr>
          <w:rFonts w:ascii="Tahoma" w:eastAsia="新細明體" w:hAnsi="Tahoma" w:cs="Tahoma"/>
          <w:b/>
          <w:bCs/>
          <w:color w:val="000000"/>
          <w:kern w:val="0"/>
          <w:sz w:val="28"/>
          <w:szCs w:val="28"/>
          <w:highlight w:val="yellow"/>
        </w:rPr>
        <w:t>能量頻率</w:t>
      </w:r>
      <w:r w:rsidRPr="00F40AF2">
        <w:rPr>
          <w:rFonts w:ascii="Tahoma" w:eastAsia="新細明體" w:hAnsi="Tahoma" w:cs="Tahoma"/>
          <w:b/>
          <w:bCs/>
          <w:color w:val="000000"/>
          <w:kern w:val="0"/>
          <w:sz w:val="28"/>
          <w:szCs w:val="28"/>
        </w:rPr>
        <w:t>轉換至</w:t>
      </w:r>
      <w:r w:rsidRPr="00F40AF2">
        <w:rPr>
          <w:rFonts w:ascii="Tahoma" w:eastAsia="新細明體" w:hAnsi="Tahoma" w:cs="Tahoma"/>
          <w:b/>
          <w:bCs/>
          <w:color w:val="000000"/>
          <w:kern w:val="0"/>
          <w:sz w:val="28"/>
          <w:szCs w:val="28"/>
          <w:highlight w:val="yellow"/>
        </w:rPr>
        <w:t>心靈能</w:t>
      </w:r>
      <w:r w:rsidRPr="00F40AF2">
        <w:rPr>
          <w:rFonts w:ascii="Tahoma" w:eastAsia="新細明體" w:hAnsi="Tahoma" w:cs="Tahoma"/>
          <w:b/>
          <w:bCs/>
          <w:color w:val="000000"/>
          <w:kern w:val="0"/>
          <w:sz w:val="28"/>
          <w:szCs w:val="28"/>
        </w:rPr>
        <w:t>中；</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8"/>
          <w:szCs w:val="28"/>
          <w:highlight w:val="cyan"/>
        </w:rPr>
        <w:t>感覺</w:t>
      </w:r>
      <w:r w:rsidRPr="00F40AF2">
        <w:rPr>
          <w:rFonts w:ascii="Tahoma" w:eastAsia="新細明體" w:hAnsi="Tahoma" w:cs="Tahoma"/>
          <w:b/>
          <w:bCs/>
          <w:color w:val="000000"/>
          <w:kern w:val="0"/>
          <w:sz w:val="28"/>
          <w:szCs w:val="28"/>
        </w:rPr>
        <w:t>時則換至</w:t>
      </w:r>
      <w:r w:rsidRPr="00F40AF2">
        <w:rPr>
          <w:rFonts w:ascii="Tahoma" w:eastAsia="新細明體" w:hAnsi="Tahoma" w:cs="Tahoma"/>
          <w:b/>
          <w:bCs/>
          <w:color w:val="000000"/>
          <w:kern w:val="0"/>
          <w:sz w:val="28"/>
          <w:szCs w:val="28"/>
          <w:highlight w:val="yellow"/>
        </w:rPr>
        <w:t>情緒能</w:t>
      </w:r>
      <w:r w:rsidRPr="00F40AF2">
        <w:rPr>
          <w:rFonts w:ascii="Tahoma" w:eastAsia="新細明體" w:hAnsi="Tahoma" w:cs="Tahoma"/>
          <w:b/>
          <w:bCs/>
          <w:color w:val="000000"/>
          <w:kern w:val="0"/>
          <w:sz w:val="28"/>
          <w:szCs w:val="28"/>
        </w:rPr>
        <w:t>；而藉由</w:t>
      </w:r>
      <w:r w:rsidRPr="00F40AF2">
        <w:rPr>
          <w:rFonts w:ascii="Tahoma" w:eastAsia="新細明體" w:hAnsi="Tahoma" w:cs="Tahoma"/>
          <w:b/>
          <w:bCs/>
          <w:color w:val="000000"/>
          <w:kern w:val="0"/>
          <w:sz w:val="28"/>
          <w:szCs w:val="28"/>
          <w:highlight w:val="yellow"/>
        </w:rPr>
        <w:t>神經系統感受及</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highlight w:val="yellow"/>
        </w:rPr>
        <w:t>機械性</w:t>
      </w:r>
      <w:r w:rsidRPr="00F40AF2">
        <w:rPr>
          <w:rFonts w:ascii="Tahoma" w:eastAsia="新細明體" w:hAnsi="Tahoma" w:cs="Tahoma"/>
          <w:b/>
          <w:bCs/>
          <w:color w:val="000000"/>
          <w:kern w:val="0"/>
          <w:sz w:val="28"/>
          <w:szCs w:val="28"/>
        </w:rPr>
        <w:t>之反應，則轉至</w:t>
      </w:r>
      <w:r w:rsidRPr="00F40AF2">
        <w:rPr>
          <w:rFonts w:ascii="Tahoma" w:eastAsia="新細明體" w:hAnsi="Tahoma" w:cs="Tahoma"/>
          <w:b/>
          <w:bCs/>
          <w:color w:val="000000"/>
          <w:kern w:val="0"/>
          <w:sz w:val="28"/>
          <w:szCs w:val="28"/>
          <w:highlight w:val="yellow"/>
        </w:rPr>
        <w:t>肉體生物能</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8"/>
          <w:szCs w:val="28"/>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這種生物能場的模式可概念化為「</w:t>
      </w:r>
      <w:r w:rsidRPr="00F40AF2">
        <w:rPr>
          <w:rFonts w:ascii="Tahoma" w:eastAsia="新細明體" w:hAnsi="Tahoma" w:cs="Tahoma"/>
          <w:b/>
          <w:bCs/>
          <w:color w:val="FFFFFF"/>
          <w:kern w:val="0"/>
          <w:sz w:val="28"/>
          <w:szCs w:val="28"/>
        </w:rPr>
        <w:t>資訊場</w:t>
      </w:r>
      <w:r w:rsidRPr="00F40AF2">
        <w:rPr>
          <w:rFonts w:ascii="Tahoma" w:eastAsia="新細明體" w:hAnsi="Tahoma" w:cs="Tahoma"/>
          <w:b/>
          <w:bCs/>
          <w:color w:val="000000"/>
          <w:kern w:val="0"/>
          <w:sz w:val="28"/>
          <w:szCs w:val="28"/>
        </w:rPr>
        <w:t>」，而此資訊場，</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乃可視為存在於一種極細微的電磁和</w:t>
      </w:r>
      <w:r w:rsidRPr="00F40AF2">
        <w:rPr>
          <w:rFonts w:ascii="Tahoma" w:eastAsia="新細明體" w:hAnsi="Tahoma" w:cs="Tahoma"/>
          <w:b/>
          <w:bCs/>
          <w:color w:val="FFFFFF"/>
          <w:kern w:val="0"/>
          <w:sz w:val="28"/>
          <w:szCs w:val="28"/>
        </w:rPr>
        <w:t>引力波模式</w:t>
      </w:r>
      <w:r w:rsidRPr="00F40AF2">
        <w:rPr>
          <w:rFonts w:ascii="Tahoma" w:eastAsia="新細明體" w:hAnsi="Tahoma" w:cs="Tahoma"/>
          <w:b/>
          <w:bCs/>
          <w:color w:val="000000"/>
          <w:kern w:val="0"/>
          <w:sz w:val="28"/>
          <w:szCs w:val="28"/>
        </w:rPr>
        <w:t>的</w:t>
      </w:r>
      <w:r w:rsidRPr="00F40AF2">
        <w:rPr>
          <w:rFonts w:ascii="Tahoma" w:eastAsia="新細明體" w:hAnsi="Tahoma" w:cs="Tahoma"/>
          <w:b/>
          <w:bCs/>
          <w:color w:val="FFFFFF"/>
          <w:kern w:val="0"/>
          <w:sz w:val="28"/>
          <w:szCs w:val="28"/>
        </w:rPr>
        <w:t>單一</w:t>
      </w:r>
      <w:r w:rsidRPr="00F40AF2">
        <w:rPr>
          <w:rFonts w:ascii="Tahoma" w:eastAsia="新細明體" w:hAnsi="Tahoma" w:cs="Tahoma"/>
          <w:b/>
          <w:bCs/>
          <w:color w:val="000000"/>
          <w:kern w:val="0"/>
          <w:sz w:val="28"/>
          <w:szCs w:val="28"/>
        </w:rPr>
        <w:t>和</w:t>
      </w:r>
      <w:r w:rsidRPr="00F40AF2">
        <w:rPr>
          <w:rFonts w:ascii="Tahoma" w:eastAsia="新細明體" w:hAnsi="Tahoma" w:cs="Tahoma"/>
          <w:b/>
          <w:bCs/>
          <w:color w:val="FFFFFF"/>
          <w:kern w:val="0"/>
          <w:sz w:val="28"/>
          <w:szCs w:val="28"/>
        </w:rPr>
        <w:t>集合的意識</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科學家目前又更進一步的認為，這些次原子粒子微細的電磁及</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引力場能夠形成一種</w:t>
      </w:r>
      <w:proofErr w:type="gramStart"/>
      <w:r w:rsidRPr="00F40AF2">
        <w:rPr>
          <w:rFonts w:ascii="Tahoma" w:eastAsia="新細明體" w:hAnsi="Tahoma" w:cs="Tahoma"/>
          <w:b/>
          <w:bCs/>
          <w:color w:val="000000"/>
          <w:kern w:val="0"/>
          <w:sz w:val="28"/>
          <w:szCs w:val="28"/>
          <w:highlight w:val="yellow"/>
        </w:rPr>
        <w:t>遺傳式</w:t>
      </w:r>
      <w:r w:rsidRPr="00F40AF2">
        <w:rPr>
          <w:rFonts w:ascii="Tahoma" w:eastAsia="新細明體" w:hAnsi="Tahoma" w:cs="Tahoma"/>
          <w:b/>
          <w:bCs/>
          <w:color w:val="000000"/>
          <w:kern w:val="0"/>
          <w:sz w:val="28"/>
          <w:szCs w:val="28"/>
        </w:rPr>
        <w:t>的表達</w:t>
      </w:r>
      <w:proofErr w:type="gramEnd"/>
      <w:r w:rsidRPr="00F40AF2">
        <w:rPr>
          <w:rFonts w:ascii="Tahoma" w:eastAsia="新細明體" w:hAnsi="Tahoma" w:cs="Tahoma"/>
          <w:b/>
          <w:bCs/>
          <w:color w:val="000000"/>
          <w:kern w:val="0"/>
          <w:sz w:val="28"/>
          <w:szCs w:val="28"/>
        </w:rPr>
        <w:t>，其不僅可視為物質的控制機能，</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而且顯現出</w:t>
      </w:r>
      <w:r w:rsidRPr="00F40AF2">
        <w:rPr>
          <w:rFonts w:ascii="Tahoma" w:eastAsia="新細明體" w:hAnsi="Tahoma" w:cs="Tahoma"/>
          <w:b/>
          <w:bCs/>
          <w:color w:val="FFFFFF"/>
          <w:kern w:val="0"/>
          <w:sz w:val="28"/>
          <w:szCs w:val="28"/>
        </w:rPr>
        <w:t>知覺</w:t>
      </w:r>
      <w:r w:rsidRPr="00F40AF2">
        <w:rPr>
          <w:rFonts w:ascii="Tahoma" w:eastAsia="新細明體" w:hAnsi="Tahoma" w:cs="Tahoma"/>
          <w:b/>
          <w:bCs/>
          <w:color w:val="000000"/>
          <w:kern w:val="0"/>
          <w:sz w:val="28"/>
          <w:szCs w:val="28"/>
        </w:rPr>
        <w:t>和</w:t>
      </w:r>
      <w:r w:rsidRPr="00F40AF2">
        <w:rPr>
          <w:rFonts w:ascii="Tahoma" w:eastAsia="新細明體" w:hAnsi="Tahoma" w:cs="Tahoma"/>
          <w:b/>
          <w:bCs/>
          <w:color w:val="FFFFFF"/>
          <w:kern w:val="0"/>
          <w:sz w:val="28"/>
          <w:szCs w:val="28"/>
        </w:rPr>
        <w:t>意識</w:t>
      </w:r>
      <w:r w:rsidRPr="00F40AF2">
        <w:rPr>
          <w:rFonts w:ascii="Tahoma" w:eastAsia="新細明體" w:hAnsi="Tahoma" w:cs="Tahoma"/>
          <w:b/>
          <w:bCs/>
          <w:color w:val="000000"/>
          <w:kern w:val="0"/>
          <w:sz w:val="28"/>
          <w:szCs w:val="28"/>
        </w:rPr>
        <w:t>如何在</w:t>
      </w:r>
      <w:r w:rsidRPr="00F40AF2">
        <w:rPr>
          <w:rFonts w:ascii="Tahoma" w:eastAsia="新細明體" w:hAnsi="Tahoma" w:cs="Tahoma"/>
          <w:b/>
          <w:bCs/>
          <w:color w:val="FFFFFF"/>
          <w:kern w:val="0"/>
          <w:sz w:val="28"/>
          <w:szCs w:val="28"/>
        </w:rPr>
        <w:t>物質內的具體呈現</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這種能量形態的資訊，極可能就是創造我們</w:t>
      </w:r>
      <w:r w:rsidRPr="00F40AF2">
        <w:rPr>
          <w:rFonts w:ascii="Tahoma" w:eastAsia="新細明體" w:hAnsi="Tahoma" w:cs="Tahoma"/>
          <w:b/>
          <w:bCs/>
          <w:color w:val="FFFFFF"/>
          <w:kern w:val="0"/>
          <w:sz w:val="28"/>
          <w:szCs w:val="28"/>
        </w:rPr>
        <w:t>思想、</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FFFFFF"/>
          <w:kern w:val="0"/>
          <w:sz w:val="28"/>
          <w:szCs w:val="28"/>
        </w:rPr>
        <w:t>情感和肉體的因素</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FFFF"/>
          <w:kern w:val="0"/>
          <w:sz w:val="28"/>
          <w:szCs w:val="28"/>
        </w:rPr>
        <w:t>次原子的粒子波</w:t>
      </w:r>
      <w:r w:rsidRPr="00F40AF2">
        <w:rPr>
          <w:rFonts w:ascii="Tahoma" w:eastAsia="新細明體" w:hAnsi="Tahoma" w:cs="Tahoma"/>
          <w:b/>
          <w:bCs/>
          <w:color w:val="000000"/>
          <w:kern w:val="0"/>
          <w:sz w:val="28"/>
          <w:szCs w:val="28"/>
        </w:rPr>
        <w:t>，以</w:t>
      </w:r>
      <w:r w:rsidRPr="00F40AF2">
        <w:rPr>
          <w:rFonts w:ascii="Tahoma" w:eastAsia="新細明體" w:hAnsi="Tahoma" w:cs="Tahoma"/>
          <w:b/>
          <w:bCs/>
          <w:color w:val="FFFFFF"/>
          <w:kern w:val="0"/>
          <w:sz w:val="28"/>
          <w:szCs w:val="28"/>
        </w:rPr>
        <w:t>光</w:t>
      </w:r>
      <w:r w:rsidRPr="00F40AF2">
        <w:rPr>
          <w:rFonts w:ascii="Tahoma" w:eastAsia="新細明體" w:hAnsi="Tahoma" w:cs="Tahoma"/>
          <w:b/>
          <w:bCs/>
          <w:color w:val="000000"/>
          <w:kern w:val="0"/>
          <w:sz w:val="28"/>
          <w:szCs w:val="28"/>
        </w:rPr>
        <w:t>與</w:t>
      </w:r>
      <w:r w:rsidRPr="00F40AF2">
        <w:rPr>
          <w:rFonts w:ascii="Tahoma" w:eastAsia="新細明體" w:hAnsi="Tahoma" w:cs="Tahoma"/>
          <w:b/>
          <w:bCs/>
          <w:color w:val="FFFFFF"/>
          <w:kern w:val="0"/>
          <w:sz w:val="28"/>
          <w:szCs w:val="28"/>
        </w:rPr>
        <w:t>聲</w:t>
      </w:r>
      <w:r w:rsidRPr="00F40AF2">
        <w:rPr>
          <w:rFonts w:ascii="Tahoma" w:eastAsia="新細明體" w:hAnsi="Tahoma" w:cs="Tahoma"/>
          <w:b/>
          <w:bCs/>
          <w:color w:val="000000"/>
          <w:kern w:val="0"/>
          <w:sz w:val="28"/>
          <w:szCs w:val="28"/>
        </w:rPr>
        <w:t>呈現，</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可為</w:t>
      </w:r>
      <w:r w:rsidRPr="00F40AF2">
        <w:rPr>
          <w:rFonts w:ascii="Tahoma" w:eastAsia="新細明體" w:hAnsi="Tahoma" w:cs="Tahoma"/>
          <w:b/>
          <w:bCs/>
          <w:color w:val="FFFFFF"/>
          <w:kern w:val="0"/>
          <w:sz w:val="28"/>
          <w:szCs w:val="28"/>
        </w:rPr>
        <w:t>知覺、能量與物質聯接的橋樑</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Helvetica" w:eastAsia="新細明體" w:hAnsi="Helvetica" w:cs="Helvetica"/>
          <w:color w:val="000000"/>
          <w:kern w:val="0"/>
          <w:sz w:val="23"/>
          <w:szCs w:val="23"/>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光與聲提供了一種，與</w:t>
      </w:r>
      <w:r w:rsidRPr="00F40AF2">
        <w:rPr>
          <w:rFonts w:ascii="Tahoma" w:eastAsia="新細明體" w:hAnsi="Tahoma" w:cs="Tahoma"/>
          <w:b/>
          <w:bCs/>
          <w:color w:val="FFFFFF"/>
          <w:kern w:val="0"/>
          <w:sz w:val="28"/>
          <w:szCs w:val="28"/>
        </w:rPr>
        <w:t>意識</w:t>
      </w:r>
      <w:r w:rsidRPr="00F40AF2">
        <w:rPr>
          <w:rFonts w:ascii="Tahoma" w:eastAsia="新細明體" w:hAnsi="Tahoma" w:cs="Tahoma"/>
          <w:b/>
          <w:bCs/>
          <w:color w:val="000000"/>
          <w:kern w:val="0"/>
          <w:sz w:val="28"/>
          <w:szCs w:val="28"/>
        </w:rPr>
        <w:t>間連續作用的方式，所有的東西，</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極可能是於次原子場內所發生的，在其</w:t>
      </w:r>
      <w:r w:rsidRPr="00F40AF2">
        <w:rPr>
          <w:rFonts w:ascii="Tahoma" w:eastAsia="新細明體" w:hAnsi="Tahoma" w:cs="Tahoma"/>
          <w:b/>
          <w:bCs/>
          <w:color w:val="000000"/>
          <w:kern w:val="0"/>
          <w:sz w:val="28"/>
          <w:szCs w:val="28"/>
          <w:highlight w:val="cyan"/>
        </w:rPr>
        <w:t>意識層面</w:t>
      </w:r>
      <w:r w:rsidRPr="00F40AF2">
        <w:rPr>
          <w:rFonts w:ascii="Tahoma" w:eastAsia="新細明體" w:hAnsi="Tahoma" w:cs="Tahoma"/>
          <w:b/>
          <w:bCs/>
          <w:color w:val="000000"/>
          <w:kern w:val="0"/>
          <w:sz w:val="28"/>
          <w:szCs w:val="28"/>
        </w:rPr>
        <w:t>透過與</w:t>
      </w:r>
      <w:r w:rsidRPr="00F40AF2">
        <w:rPr>
          <w:rFonts w:ascii="Tahoma" w:eastAsia="新細明體" w:hAnsi="Tahoma" w:cs="Tahoma"/>
          <w:b/>
          <w:bCs/>
          <w:color w:val="000000"/>
          <w:kern w:val="0"/>
          <w:sz w:val="28"/>
          <w:szCs w:val="28"/>
          <w:highlight w:val="yellow"/>
        </w:rPr>
        <w:t>聲的相互振</w:t>
      </w:r>
      <w:r w:rsidRPr="00F40AF2">
        <w:rPr>
          <w:rFonts w:ascii="Tahoma" w:eastAsia="新細明體" w:hAnsi="Tahoma" w:cs="Tahoma"/>
          <w:b/>
          <w:bCs/>
          <w:color w:val="000000"/>
          <w:kern w:val="0"/>
          <w:sz w:val="28"/>
          <w:szCs w:val="28"/>
        </w:rPr>
        <w:t>動，</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000000"/>
          <w:kern w:val="0"/>
          <w:sz w:val="28"/>
          <w:szCs w:val="28"/>
        </w:rPr>
        <w:t>而扮演一創造性的角色，就像</w:t>
      </w:r>
      <w:r w:rsidRPr="00F40AF2">
        <w:rPr>
          <w:rFonts w:ascii="Tahoma" w:eastAsia="新細明體" w:hAnsi="Tahoma" w:cs="Tahoma"/>
          <w:b/>
          <w:bCs/>
          <w:color w:val="000000"/>
          <w:kern w:val="0"/>
          <w:sz w:val="28"/>
          <w:szCs w:val="28"/>
          <w:highlight w:val="yellow"/>
        </w:rPr>
        <w:t>電影（意識）投射</w:t>
      </w:r>
      <w:r w:rsidRPr="00F40AF2">
        <w:rPr>
          <w:rFonts w:ascii="Tahoma" w:eastAsia="新細明體" w:hAnsi="Tahoma" w:cs="Tahoma"/>
          <w:b/>
          <w:bCs/>
          <w:color w:val="000000"/>
          <w:kern w:val="0"/>
          <w:sz w:val="28"/>
          <w:szCs w:val="28"/>
        </w:rPr>
        <w:t>其</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光與聲的影像在銀幕（物質）之上。</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物質可精確的視為一種凍結的光與聲。</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highlight w:val="yellow"/>
        </w:rPr>
        <w:t>物質能場</w:t>
      </w:r>
      <w:r w:rsidRPr="00F40AF2">
        <w:rPr>
          <w:rFonts w:ascii="Tahoma" w:eastAsia="新細明體" w:hAnsi="Tahoma" w:cs="Tahoma"/>
          <w:b/>
          <w:bCs/>
          <w:color w:val="000000"/>
          <w:kern w:val="0"/>
          <w:sz w:val="36"/>
          <w:szCs w:val="36"/>
        </w:rPr>
        <w:t>即是一種</w:t>
      </w:r>
      <w:r w:rsidRPr="00F40AF2">
        <w:rPr>
          <w:rFonts w:ascii="Tahoma" w:eastAsia="新細明體" w:hAnsi="Tahoma" w:cs="Tahoma"/>
          <w:b/>
          <w:bCs/>
          <w:color w:val="000000"/>
          <w:kern w:val="0"/>
          <w:sz w:val="36"/>
          <w:szCs w:val="36"/>
          <w:highlight w:val="yellow"/>
        </w:rPr>
        <w:t>振動力</w:t>
      </w:r>
      <w:bookmarkStart w:id="0" w:name="_GoBack"/>
      <w:bookmarkEnd w:id="0"/>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圍繞及穿透入所有物質內。</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並且在既定的頻率下，組織自由的能量，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然後形成物質的形狀與體積。</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簡單的能量，形成基本但差異的元素，</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每種元素皆可在化學理論中的元素週期表中定出。</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簡單的說：</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FFFFFF"/>
          <w:kern w:val="0"/>
          <w:sz w:val="36"/>
          <w:szCs w:val="36"/>
        </w:rPr>
        <w:t>物質</w:t>
      </w:r>
      <w:r w:rsidRPr="00F40AF2">
        <w:rPr>
          <w:rFonts w:ascii="Tahoma" w:eastAsia="新細明體" w:hAnsi="Tahoma" w:cs="Tahoma"/>
          <w:b/>
          <w:bCs/>
          <w:color w:val="000000"/>
          <w:kern w:val="0"/>
          <w:sz w:val="36"/>
          <w:szCs w:val="36"/>
        </w:rPr>
        <w:t>是一種</w:t>
      </w:r>
      <w:r w:rsidRPr="00F40AF2">
        <w:rPr>
          <w:rFonts w:ascii="Tahoma" w:eastAsia="新細明體" w:hAnsi="Tahoma" w:cs="Tahoma"/>
          <w:b/>
          <w:bCs/>
          <w:color w:val="FFFFFF"/>
          <w:kern w:val="0"/>
          <w:sz w:val="36"/>
          <w:szCs w:val="36"/>
        </w:rPr>
        <w:t>組織的振動模式</w:t>
      </w:r>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由曾經</w:t>
      </w:r>
      <w:r w:rsidRPr="00F40AF2">
        <w:rPr>
          <w:rFonts w:ascii="Tahoma" w:eastAsia="新細明體" w:hAnsi="Tahoma" w:cs="Tahoma"/>
          <w:b/>
          <w:bCs/>
          <w:color w:val="FFFFFF"/>
          <w:kern w:val="0"/>
          <w:sz w:val="36"/>
          <w:szCs w:val="36"/>
        </w:rPr>
        <w:t>被補捉到的能量組成</w:t>
      </w:r>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lastRenderedPageBreak/>
        <w:br/>
      </w:r>
      <w:r w:rsidRPr="00F40AF2">
        <w:rPr>
          <w:rFonts w:ascii="Tahoma" w:eastAsia="新細明體" w:hAnsi="Tahoma" w:cs="Tahoma"/>
          <w:b/>
          <w:bCs/>
          <w:color w:val="000000"/>
          <w:kern w:val="0"/>
          <w:sz w:val="36"/>
          <w:szCs w:val="36"/>
        </w:rPr>
        <w:t>生物場的</w:t>
      </w:r>
      <w:r w:rsidRPr="00F40AF2">
        <w:rPr>
          <w:rFonts w:ascii="Tahoma" w:eastAsia="新細明體" w:hAnsi="Tahoma" w:cs="Tahoma"/>
          <w:b/>
          <w:bCs/>
          <w:color w:val="FFFFFF"/>
          <w:kern w:val="0"/>
          <w:sz w:val="36"/>
          <w:szCs w:val="36"/>
        </w:rPr>
        <w:t>能量模式</w:t>
      </w:r>
      <w:r w:rsidRPr="00F40AF2">
        <w:rPr>
          <w:rFonts w:ascii="Tahoma" w:eastAsia="新細明體" w:hAnsi="Tahoma" w:cs="Tahoma"/>
          <w:b/>
          <w:bCs/>
          <w:color w:val="000000"/>
          <w:kern w:val="0"/>
          <w:sz w:val="36"/>
          <w:szCs w:val="36"/>
        </w:rPr>
        <w:t>，最初是</w:t>
      </w:r>
      <w:r w:rsidRPr="00F40AF2">
        <w:rPr>
          <w:rFonts w:ascii="Tahoma" w:eastAsia="新細明體" w:hAnsi="Tahoma" w:cs="Tahoma"/>
          <w:b/>
          <w:bCs/>
          <w:color w:val="FFFFFF"/>
          <w:kern w:val="0"/>
          <w:sz w:val="36"/>
          <w:szCs w:val="36"/>
        </w:rPr>
        <w:t>以位於原子層次內</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FFFFFF"/>
          <w:kern w:val="0"/>
          <w:sz w:val="36"/>
          <w:szCs w:val="36"/>
        </w:rPr>
        <w:t>的細微電磁場</w:t>
      </w:r>
      <w:r w:rsidRPr="00F40AF2">
        <w:rPr>
          <w:rFonts w:ascii="Tahoma" w:eastAsia="新細明體" w:hAnsi="Tahoma" w:cs="Tahoma"/>
          <w:b/>
          <w:bCs/>
          <w:color w:val="000000"/>
          <w:kern w:val="0"/>
          <w:sz w:val="36"/>
          <w:szCs w:val="36"/>
        </w:rPr>
        <w:t>呈現出來。當能場的</w:t>
      </w:r>
      <w:r w:rsidRPr="00F40AF2">
        <w:rPr>
          <w:rFonts w:ascii="Tahoma" w:eastAsia="新細明體" w:hAnsi="Tahoma" w:cs="Tahoma"/>
          <w:b/>
          <w:bCs/>
          <w:color w:val="FFFFFF"/>
          <w:kern w:val="0"/>
          <w:sz w:val="36"/>
          <w:szCs w:val="36"/>
        </w:rPr>
        <w:t>密度增大</w:t>
      </w:r>
      <w:r w:rsidRPr="00F40AF2">
        <w:rPr>
          <w:rFonts w:ascii="Tahoma" w:eastAsia="新細明體" w:hAnsi="Tahoma" w:cs="Tahoma"/>
          <w:b/>
          <w:bCs/>
          <w:color w:val="000000"/>
          <w:kern w:val="0"/>
          <w:sz w:val="36"/>
          <w:szCs w:val="36"/>
        </w:rPr>
        <w:t>或</w:t>
      </w:r>
      <w:r w:rsidRPr="00F40AF2">
        <w:rPr>
          <w:rFonts w:ascii="Tahoma" w:eastAsia="新細明體" w:hAnsi="Tahoma" w:cs="Tahoma"/>
          <w:b/>
          <w:bCs/>
          <w:color w:val="FFFFFF"/>
          <w:kern w:val="0"/>
          <w:sz w:val="36"/>
          <w:szCs w:val="36"/>
        </w:rPr>
        <w:t>結晶化</w:t>
      </w:r>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即造成一種位於</w:t>
      </w:r>
      <w:r w:rsidRPr="00F40AF2">
        <w:rPr>
          <w:rFonts w:ascii="Tahoma" w:eastAsia="新細明體" w:hAnsi="Tahoma" w:cs="Tahoma"/>
          <w:b/>
          <w:bCs/>
          <w:color w:val="FFFFFF"/>
          <w:kern w:val="0"/>
          <w:sz w:val="36"/>
          <w:szCs w:val="36"/>
        </w:rPr>
        <w:t>特定層次的電位層</w:t>
      </w:r>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這電位層包含不同的元素，並提供一種化學結構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形成如</w:t>
      </w:r>
      <w:r w:rsidRPr="00F40AF2">
        <w:rPr>
          <w:rFonts w:ascii="Tahoma" w:eastAsia="新細明體" w:hAnsi="Tahoma" w:cs="Tahoma"/>
          <w:b/>
          <w:bCs/>
          <w:color w:val="FFFFFF"/>
          <w:kern w:val="0"/>
          <w:sz w:val="36"/>
          <w:szCs w:val="36"/>
        </w:rPr>
        <w:t>氣體</w:t>
      </w:r>
      <w:r w:rsidRPr="00F40AF2">
        <w:rPr>
          <w:rFonts w:ascii="Tahoma" w:eastAsia="新細明體" w:hAnsi="Tahoma" w:cs="Tahoma"/>
          <w:b/>
          <w:bCs/>
          <w:color w:val="000000"/>
          <w:kern w:val="0"/>
          <w:sz w:val="36"/>
          <w:szCs w:val="36"/>
        </w:rPr>
        <w:t>、</w:t>
      </w:r>
      <w:r w:rsidRPr="00F40AF2">
        <w:rPr>
          <w:rFonts w:ascii="Tahoma" w:eastAsia="新細明體" w:hAnsi="Tahoma" w:cs="Tahoma"/>
          <w:b/>
          <w:bCs/>
          <w:color w:val="FFFFFF"/>
          <w:kern w:val="0"/>
          <w:sz w:val="36"/>
          <w:szCs w:val="36"/>
        </w:rPr>
        <w:t>液體</w:t>
      </w:r>
      <w:r w:rsidRPr="00F40AF2">
        <w:rPr>
          <w:rFonts w:ascii="Tahoma" w:eastAsia="新細明體" w:hAnsi="Tahoma" w:cs="Tahoma"/>
          <w:b/>
          <w:bCs/>
          <w:color w:val="000000"/>
          <w:kern w:val="0"/>
          <w:sz w:val="36"/>
          <w:szCs w:val="36"/>
        </w:rPr>
        <w:t>及</w:t>
      </w:r>
      <w:r w:rsidRPr="00F40AF2">
        <w:rPr>
          <w:rFonts w:ascii="Tahoma" w:eastAsia="新細明體" w:hAnsi="Tahoma" w:cs="Tahoma"/>
          <w:b/>
          <w:bCs/>
          <w:color w:val="FFFFFF"/>
          <w:kern w:val="0"/>
          <w:sz w:val="36"/>
          <w:szCs w:val="36"/>
        </w:rPr>
        <w:t>固體</w:t>
      </w:r>
      <w:r w:rsidRPr="00F40AF2">
        <w:rPr>
          <w:rFonts w:ascii="Tahoma" w:eastAsia="新細明體" w:hAnsi="Tahoma" w:cs="Tahoma"/>
          <w:b/>
          <w:bCs/>
          <w:color w:val="000000"/>
          <w:kern w:val="0"/>
          <w:sz w:val="36"/>
          <w:szCs w:val="36"/>
        </w:rPr>
        <w:t>的物質形態。</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能量的特性最初是</w:t>
      </w:r>
      <w:r w:rsidRPr="00F40AF2">
        <w:rPr>
          <w:rFonts w:ascii="Tahoma" w:eastAsia="新細明體" w:hAnsi="Tahoma" w:cs="Tahoma"/>
          <w:b/>
          <w:bCs/>
          <w:color w:val="FFFFFF"/>
          <w:kern w:val="0"/>
          <w:sz w:val="36"/>
          <w:szCs w:val="36"/>
        </w:rPr>
        <w:t>電磁場性</w:t>
      </w:r>
      <w:r w:rsidRPr="00F40AF2">
        <w:rPr>
          <w:rFonts w:ascii="Tahoma" w:eastAsia="新細明體" w:hAnsi="Tahoma" w:cs="Tahoma"/>
          <w:b/>
          <w:bCs/>
          <w:color w:val="000000"/>
          <w:kern w:val="0"/>
          <w:sz w:val="36"/>
          <w:szCs w:val="36"/>
        </w:rPr>
        <w:t>，然後形成</w:t>
      </w:r>
      <w:r w:rsidRPr="00F40AF2">
        <w:rPr>
          <w:rFonts w:ascii="Tahoma" w:eastAsia="新細明體" w:hAnsi="Tahoma" w:cs="Tahoma"/>
          <w:b/>
          <w:bCs/>
          <w:color w:val="FFFFFF"/>
          <w:kern w:val="0"/>
          <w:sz w:val="36"/>
          <w:szCs w:val="36"/>
        </w:rPr>
        <w:t>分子狀態</w:t>
      </w:r>
      <w:r w:rsidRPr="00F40AF2">
        <w:rPr>
          <w:rFonts w:ascii="Tahoma" w:eastAsia="新細明體" w:hAnsi="Tahoma" w:cs="Tahoma"/>
          <w:b/>
          <w:bCs/>
          <w:color w:val="000000"/>
          <w:kern w:val="0"/>
          <w:sz w:val="36"/>
          <w:szCs w:val="36"/>
        </w:rPr>
        <w:t>。</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而生物能</w:t>
      </w:r>
      <w:proofErr w:type="gramStart"/>
      <w:r w:rsidRPr="00F40AF2">
        <w:rPr>
          <w:rFonts w:ascii="Tahoma" w:eastAsia="新細明體" w:hAnsi="Tahoma" w:cs="Tahoma"/>
          <w:b/>
          <w:bCs/>
          <w:color w:val="000000"/>
          <w:kern w:val="0"/>
          <w:sz w:val="36"/>
          <w:szCs w:val="36"/>
        </w:rPr>
        <w:t>場亦掌控</w:t>
      </w:r>
      <w:proofErr w:type="gramEnd"/>
      <w:r w:rsidRPr="00F40AF2">
        <w:rPr>
          <w:rFonts w:ascii="Tahoma" w:eastAsia="新細明體" w:hAnsi="Tahoma" w:cs="Tahoma"/>
          <w:b/>
          <w:bCs/>
          <w:color w:val="000000"/>
          <w:kern w:val="0"/>
          <w:sz w:val="36"/>
          <w:szCs w:val="36"/>
        </w:rPr>
        <w:t>化學作用的定律，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以形成簡單</w:t>
      </w:r>
      <w:r w:rsidRPr="00F40AF2">
        <w:rPr>
          <w:rFonts w:ascii="Tahoma" w:eastAsia="新細明體" w:hAnsi="Tahoma" w:cs="Tahoma"/>
          <w:b/>
          <w:bCs/>
          <w:color w:val="FFFFFF"/>
          <w:kern w:val="0"/>
          <w:sz w:val="36"/>
          <w:szCs w:val="36"/>
        </w:rPr>
        <w:t>細胞</w:t>
      </w:r>
      <w:r w:rsidRPr="00F40AF2">
        <w:rPr>
          <w:rFonts w:ascii="Tahoma" w:eastAsia="新細明體" w:hAnsi="Tahoma" w:cs="Tahoma"/>
          <w:b/>
          <w:bCs/>
          <w:color w:val="000000"/>
          <w:kern w:val="0"/>
          <w:sz w:val="36"/>
          <w:szCs w:val="36"/>
        </w:rPr>
        <w:t>，最後形成</w:t>
      </w:r>
      <w:r w:rsidRPr="00F40AF2">
        <w:rPr>
          <w:rFonts w:ascii="Tahoma" w:eastAsia="新細明體" w:hAnsi="Tahoma" w:cs="Tahoma"/>
          <w:b/>
          <w:bCs/>
          <w:color w:val="FFFFFF"/>
          <w:kern w:val="0"/>
          <w:sz w:val="36"/>
          <w:szCs w:val="36"/>
        </w:rPr>
        <w:t>人類</w:t>
      </w:r>
      <w:r w:rsidRPr="00F40AF2">
        <w:rPr>
          <w:rFonts w:ascii="Tahoma" w:eastAsia="新細明體" w:hAnsi="Tahoma" w:cs="Tahoma"/>
          <w:b/>
          <w:bCs/>
          <w:color w:val="000000"/>
          <w:kern w:val="0"/>
          <w:sz w:val="36"/>
          <w:szCs w:val="36"/>
        </w:rPr>
        <w:t>。</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這種能量由最稀疏到最稠密之流動結果，物質內的混亂及退化，</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顯然最初是因細微能量或能量場的不平衡所造成的。</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而一種相反作用的平衡能量場卻在提供其能量以維繫物質的健康狀態。</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color w:val="FFFFFF"/>
          <w:kern w:val="0"/>
          <w:sz w:val="36"/>
          <w:szCs w:val="36"/>
        </w:rPr>
        <w:lastRenderedPageBreak/>
        <w:t xml:space="preserve">　質量，分子，形式（物質狀態）</w:t>
      </w:r>
      <w:r w:rsidRPr="00F40AF2">
        <w:rPr>
          <w:rFonts w:ascii="Tahoma" w:eastAsia="新細明體" w:hAnsi="Tahoma" w:cs="Tahoma"/>
          <w:color w:val="000000"/>
          <w:kern w:val="0"/>
          <w:sz w:val="23"/>
          <w:szCs w:val="23"/>
        </w:rPr>
        <w:br/>
      </w:r>
      <w:r w:rsidRPr="00F40AF2">
        <w:rPr>
          <w:rFonts w:ascii="Tahoma" w:eastAsia="新細明體" w:hAnsi="Tahoma" w:cs="Tahoma"/>
          <w:color w:val="000000"/>
          <w:kern w:val="0"/>
          <w:sz w:val="23"/>
          <w:szCs w:val="23"/>
        </w:rPr>
        <w:br/>
      </w:r>
      <w:r w:rsidRPr="00F40AF2">
        <w:rPr>
          <w:rFonts w:ascii="Tahoma" w:eastAsia="新細明體" w:hAnsi="Tahoma" w:cs="Tahoma"/>
          <w:b/>
          <w:bCs/>
          <w:color w:val="000000"/>
          <w:kern w:val="0"/>
          <w:sz w:val="28"/>
          <w:szCs w:val="28"/>
        </w:rPr>
        <w:t xml:space="preserve">　　　以科學家而言，所有物質皆具有由分子組合而成的特定形式，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研究調查顯示，分子是一種基本質能形成，</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而所有的物質的形狀皆由其所構成。為了再確定這種理論，</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科學家將分子電子分解成更小的化學元素，鐵或原子等粒子，</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但這些粒子並非質量形式，因此分子是構造物質的可接受的質量結構。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電子生理之研究，己証實在人體所發現的電位，</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是直接與其電子形態有關，而這電子模式對有機組織發號司令，</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並且是一種活潑的動態，而非靜態，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使有機組織成長、成熟、再生及進化。</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有機組織建構了新的細胞，並永遠按照原始的電子模式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形成新的組織，例如一粒橡樹種子永遠會長成橡樹，而非包心菜。</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在此特別提到耶魯大學的研究學者波爾及洛索普，</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他們利用一種極精密的伏特計偵測細微的電子振動，</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及隨之而來的所有變化過程，而成功的找到</w:t>
      </w:r>
      <w:proofErr w:type="gramStart"/>
      <w:r w:rsidRPr="00F40AF2">
        <w:rPr>
          <w:rFonts w:ascii="Tahoma" w:eastAsia="新細明體" w:hAnsi="Tahoma" w:cs="Tahoma"/>
          <w:b/>
          <w:bCs/>
          <w:color w:val="000000"/>
          <w:kern w:val="0"/>
          <w:sz w:val="28"/>
          <w:szCs w:val="28"/>
        </w:rPr>
        <w:t>証</w:t>
      </w:r>
      <w:proofErr w:type="gramEnd"/>
      <w:r w:rsidRPr="00F40AF2">
        <w:rPr>
          <w:rFonts w:ascii="Tahoma" w:eastAsia="新細明體" w:hAnsi="Tahoma" w:cs="Tahoma"/>
          <w:b/>
          <w:bCs/>
          <w:color w:val="000000"/>
          <w:kern w:val="0"/>
          <w:sz w:val="28"/>
          <w:szCs w:val="28"/>
        </w:rPr>
        <w:t>據，</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証明在人體內所觀察到的電位是直接與其電子模式有關。</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波爾及洛索普的研究証實，人體內的電位是與電模式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有直接關係，此電子模式指揮有機組織的一切行為。</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但它並非</w:t>
      </w:r>
      <w:proofErr w:type="gramStart"/>
      <w:r w:rsidRPr="00F40AF2">
        <w:rPr>
          <w:rFonts w:ascii="Tahoma" w:eastAsia="新細明體" w:hAnsi="Tahoma" w:cs="Tahoma"/>
          <w:b/>
          <w:bCs/>
          <w:color w:val="000000"/>
          <w:kern w:val="0"/>
          <w:sz w:val="28"/>
          <w:szCs w:val="28"/>
        </w:rPr>
        <w:t>一</w:t>
      </w:r>
      <w:proofErr w:type="gramEnd"/>
      <w:r w:rsidRPr="00F40AF2">
        <w:rPr>
          <w:rFonts w:ascii="Tahoma" w:eastAsia="新細明體" w:hAnsi="Tahoma" w:cs="Tahoma"/>
          <w:b/>
          <w:bCs/>
          <w:color w:val="000000"/>
          <w:kern w:val="0"/>
          <w:sz w:val="28"/>
          <w:szCs w:val="28"/>
        </w:rPr>
        <w:t>不變的形式，而是一種可繼續成長及變化的模式定律。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Helvetica" w:eastAsia="新細明體" w:hAnsi="Helvetica" w:cs="Helvetica"/>
          <w:color w:val="000000"/>
          <w:kern w:val="0"/>
          <w:sz w:val="23"/>
          <w:szCs w:val="23"/>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當</w:t>
      </w:r>
      <w:r w:rsidRPr="00F40AF2">
        <w:rPr>
          <w:rFonts w:ascii="Tahoma" w:eastAsia="新細明體" w:hAnsi="Tahoma" w:cs="Tahoma"/>
          <w:b/>
          <w:bCs/>
          <w:color w:val="FFFFFF"/>
          <w:kern w:val="0"/>
          <w:sz w:val="28"/>
          <w:szCs w:val="28"/>
        </w:rPr>
        <w:t>模式進化有機組織</w:t>
      </w:r>
      <w:r w:rsidRPr="00F40AF2">
        <w:rPr>
          <w:rFonts w:ascii="Tahoma" w:eastAsia="新細明體" w:hAnsi="Tahoma" w:cs="Tahoma"/>
          <w:b/>
          <w:bCs/>
          <w:color w:val="000000"/>
          <w:kern w:val="0"/>
          <w:sz w:val="28"/>
          <w:szCs w:val="28"/>
        </w:rPr>
        <w:t>這種模式是一種</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w:t>
      </w:r>
      <w:r w:rsidRPr="00F40AF2">
        <w:rPr>
          <w:rFonts w:ascii="Tahoma" w:eastAsia="新細明體" w:hAnsi="Tahoma" w:cs="Tahoma"/>
          <w:b/>
          <w:bCs/>
          <w:color w:val="FFFFFF"/>
          <w:kern w:val="0"/>
          <w:sz w:val="28"/>
          <w:szCs w:val="28"/>
        </w:rPr>
        <w:t>動態的過程</w:t>
      </w:r>
      <w:r w:rsidRPr="00F40AF2">
        <w:rPr>
          <w:rFonts w:ascii="Tahoma" w:eastAsia="新細明體" w:hAnsi="Tahoma" w:cs="Tahoma"/>
          <w:b/>
          <w:bCs/>
          <w:color w:val="000000"/>
          <w:kern w:val="0"/>
          <w:sz w:val="28"/>
          <w:szCs w:val="28"/>
        </w:rPr>
        <w:t>，並非是靜止不動的實體。</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這種模式具有隱喻的形式，可與有機組織溝通，</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這模式在次原子場內制定，並存在於相同的環境。</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它是以高逼真的形式再演進，在其中，電的振動扮演著力的角色。</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Helvetica" w:eastAsia="新細明體" w:hAnsi="Helvetica" w:cs="Helvetica"/>
          <w:color w:val="000000"/>
          <w:kern w:val="0"/>
          <w:sz w:val="23"/>
          <w:szCs w:val="23"/>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這</w:t>
      </w:r>
      <w:proofErr w:type="gramStart"/>
      <w:r w:rsidRPr="00F40AF2">
        <w:rPr>
          <w:rFonts w:ascii="Tahoma" w:eastAsia="新細明體" w:hAnsi="Tahoma" w:cs="Tahoma"/>
          <w:b/>
          <w:bCs/>
          <w:color w:val="000000"/>
          <w:kern w:val="0"/>
          <w:sz w:val="28"/>
          <w:szCs w:val="28"/>
        </w:rPr>
        <w:t>種電振力量</w:t>
      </w:r>
      <w:proofErr w:type="gramEnd"/>
      <w:r w:rsidRPr="00F40AF2">
        <w:rPr>
          <w:rFonts w:ascii="Tahoma" w:eastAsia="新細明體" w:hAnsi="Tahoma" w:cs="Tahoma"/>
          <w:b/>
          <w:bCs/>
          <w:color w:val="000000"/>
          <w:kern w:val="0"/>
          <w:sz w:val="28"/>
          <w:szCs w:val="28"/>
        </w:rPr>
        <w:t>的作用，即便模式在細胞內具形，</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proofErr w:type="gramStart"/>
      <w:r w:rsidRPr="00F40AF2">
        <w:rPr>
          <w:rFonts w:ascii="Tahoma" w:eastAsia="新細明體" w:hAnsi="Tahoma" w:cs="Tahoma"/>
          <w:b/>
          <w:bCs/>
          <w:color w:val="000000"/>
          <w:kern w:val="0"/>
          <w:sz w:val="28"/>
          <w:szCs w:val="28"/>
        </w:rPr>
        <w:t>形式如獅</w:t>
      </w:r>
      <w:proofErr w:type="gramEnd"/>
      <w:r w:rsidRPr="00F40AF2">
        <w:rPr>
          <w:rFonts w:ascii="Tahoma" w:eastAsia="新細明體" w:hAnsi="Tahoma" w:cs="Tahoma"/>
          <w:b/>
          <w:bCs/>
          <w:color w:val="000000"/>
          <w:kern w:val="0"/>
          <w:sz w:val="28"/>
          <w:szCs w:val="28"/>
        </w:rPr>
        <w:t>、玫瑰、人類、鑽石、</w:t>
      </w:r>
      <w:proofErr w:type="gramStart"/>
      <w:r w:rsidRPr="00F40AF2">
        <w:rPr>
          <w:rFonts w:ascii="Tahoma" w:eastAsia="新細明體" w:hAnsi="Tahoma" w:cs="Tahoma"/>
          <w:b/>
          <w:bCs/>
          <w:color w:val="000000"/>
          <w:kern w:val="0"/>
          <w:sz w:val="28"/>
          <w:szCs w:val="28"/>
        </w:rPr>
        <w:t>油滴或</w:t>
      </w:r>
      <w:proofErr w:type="gramEnd"/>
      <w:r w:rsidRPr="00F40AF2">
        <w:rPr>
          <w:rFonts w:ascii="Tahoma" w:eastAsia="新細明體" w:hAnsi="Tahoma" w:cs="Tahoma"/>
          <w:b/>
          <w:bCs/>
          <w:color w:val="000000"/>
          <w:kern w:val="0"/>
          <w:sz w:val="28"/>
          <w:szCs w:val="28"/>
        </w:rPr>
        <w:t>疾病與健康，</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都是一種形式和模式跳動的韻律，並以為規範。</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它是一種電位模式及形式，反應出統一結構的三個定律，</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即</w:t>
      </w:r>
      <w:r w:rsidRPr="00F40AF2">
        <w:rPr>
          <w:rFonts w:ascii="Tahoma" w:eastAsia="新細明體" w:hAnsi="Tahoma" w:cs="Tahoma"/>
          <w:b/>
          <w:bCs/>
          <w:color w:val="FFFFFF"/>
          <w:kern w:val="0"/>
          <w:sz w:val="28"/>
          <w:szCs w:val="28"/>
        </w:rPr>
        <w:t>組織</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FFFFFF"/>
          <w:kern w:val="0"/>
          <w:sz w:val="28"/>
          <w:szCs w:val="28"/>
        </w:rPr>
        <w:t>更新</w:t>
      </w:r>
      <w:r w:rsidRPr="00F40AF2">
        <w:rPr>
          <w:rFonts w:ascii="Tahoma" w:eastAsia="新細明體" w:hAnsi="Tahoma" w:cs="Tahoma"/>
          <w:b/>
          <w:bCs/>
          <w:color w:val="000000"/>
          <w:kern w:val="0"/>
          <w:sz w:val="28"/>
          <w:szCs w:val="28"/>
        </w:rPr>
        <w:t>、及</w:t>
      </w:r>
      <w:r w:rsidRPr="00F40AF2">
        <w:rPr>
          <w:rFonts w:ascii="Tahoma" w:eastAsia="新細明體" w:hAnsi="Tahoma" w:cs="Tahoma"/>
          <w:b/>
          <w:bCs/>
          <w:color w:val="FFFFFF"/>
          <w:kern w:val="0"/>
          <w:sz w:val="28"/>
          <w:szCs w:val="28"/>
        </w:rPr>
        <w:t>再生</w:t>
      </w:r>
      <w:r w:rsidRPr="00F40AF2">
        <w:rPr>
          <w:rFonts w:ascii="Tahoma" w:eastAsia="新細明體" w:hAnsi="Tahoma" w:cs="Tahoma"/>
          <w:b/>
          <w:bCs/>
          <w:color w:val="000000"/>
          <w:kern w:val="0"/>
          <w:sz w:val="28"/>
          <w:szCs w:val="28"/>
        </w:rPr>
        <w:t>。並且</w:t>
      </w:r>
      <w:r w:rsidRPr="00F40AF2">
        <w:rPr>
          <w:rFonts w:ascii="Tahoma" w:eastAsia="新細明體" w:hAnsi="Tahoma" w:cs="Tahoma"/>
          <w:b/>
          <w:bCs/>
          <w:color w:val="FFFFFF"/>
          <w:kern w:val="0"/>
          <w:sz w:val="28"/>
          <w:szCs w:val="28"/>
        </w:rPr>
        <w:t>物質的形狀及形式</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直接受其組成的千萬分子</w:t>
      </w:r>
      <w:proofErr w:type="gramStart"/>
      <w:r w:rsidRPr="00F40AF2">
        <w:rPr>
          <w:rFonts w:ascii="Tahoma" w:eastAsia="新細明體" w:hAnsi="Tahoma" w:cs="Tahoma"/>
          <w:b/>
          <w:bCs/>
          <w:color w:val="000000"/>
          <w:kern w:val="0"/>
          <w:sz w:val="28"/>
          <w:szCs w:val="28"/>
        </w:rPr>
        <w:t>子</w:t>
      </w:r>
      <w:proofErr w:type="gramEnd"/>
      <w:r w:rsidRPr="00F40AF2">
        <w:rPr>
          <w:rFonts w:ascii="Tahoma" w:eastAsia="新細明體" w:hAnsi="Tahoma" w:cs="Tahoma"/>
          <w:b/>
          <w:bCs/>
          <w:color w:val="000000"/>
          <w:kern w:val="0"/>
          <w:sz w:val="28"/>
          <w:szCs w:val="28"/>
        </w:rPr>
        <w:t>的</w:t>
      </w:r>
      <w:r w:rsidRPr="00F40AF2">
        <w:rPr>
          <w:rFonts w:ascii="Tahoma" w:eastAsia="新細明體" w:hAnsi="Tahoma" w:cs="Tahoma"/>
          <w:b/>
          <w:bCs/>
          <w:color w:val="FFFFFF"/>
          <w:kern w:val="0"/>
          <w:sz w:val="28"/>
          <w:szCs w:val="28"/>
        </w:rPr>
        <w:t>排列</w:t>
      </w:r>
      <w:r w:rsidRPr="00F40AF2">
        <w:rPr>
          <w:rFonts w:ascii="Tahoma" w:eastAsia="新細明體" w:hAnsi="Tahoma" w:cs="Tahoma"/>
          <w:b/>
          <w:bCs/>
          <w:color w:val="000000"/>
          <w:kern w:val="0"/>
          <w:sz w:val="28"/>
          <w:szCs w:val="28"/>
        </w:rPr>
        <w:t>及</w:t>
      </w:r>
      <w:r w:rsidRPr="00F40AF2">
        <w:rPr>
          <w:rFonts w:ascii="Tahoma" w:eastAsia="新細明體" w:hAnsi="Tahoma" w:cs="Tahoma"/>
          <w:b/>
          <w:bCs/>
          <w:color w:val="FFFFFF"/>
          <w:kern w:val="0"/>
          <w:sz w:val="28"/>
          <w:szCs w:val="28"/>
        </w:rPr>
        <w:t>振動的影響</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因此，木頭的物質與布的物質不同，泥土與水相異，</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lastRenderedPageBreak/>
        <w:t>肌肉與金屬不同，一塊木頭與另一塊也不同，</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不同的金屬亦不一樣，不同的組織也不相同。</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Helvetica" w:eastAsia="新細明體" w:hAnsi="Helvetica" w:cs="Helvetica"/>
          <w:color w:val="000000"/>
          <w:kern w:val="0"/>
          <w:sz w:val="23"/>
          <w:szCs w:val="23"/>
        </w:rPr>
        <w:t> </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每一種新的組合形式是承續其組成分子所形成的形態。</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它是一種獨特的組合排列，與其它組織完全不同。</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譬如，在大氣中的某種化學分子形成了我們稱之為「雨」的物質，</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而相同的化學分子的不同分子排列則形成「雪」，</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排列再變化則形成「</w:t>
      </w:r>
      <w:proofErr w:type="gramStart"/>
      <w:r w:rsidRPr="00F40AF2">
        <w:rPr>
          <w:rFonts w:ascii="Tahoma" w:eastAsia="新細明體" w:hAnsi="Tahoma" w:cs="Tahoma"/>
          <w:b/>
          <w:bCs/>
          <w:color w:val="000000"/>
          <w:kern w:val="0"/>
          <w:sz w:val="28"/>
          <w:szCs w:val="28"/>
        </w:rPr>
        <w:t>霰</w:t>
      </w:r>
      <w:proofErr w:type="gramEnd"/>
      <w:r w:rsidRPr="00F40AF2">
        <w:rPr>
          <w:rFonts w:ascii="Tahoma" w:eastAsia="新細明體" w:hAnsi="Tahoma" w:cs="Tahoma"/>
          <w:b/>
          <w:bCs/>
          <w:color w:val="000000"/>
          <w:kern w:val="0"/>
          <w:sz w:val="28"/>
          <w:szCs w:val="28"/>
        </w:rPr>
        <w:t>」，再變則形成「雹」或</w:t>
      </w:r>
      <w:proofErr w:type="gramStart"/>
      <w:r w:rsidRPr="00F40AF2">
        <w:rPr>
          <w:rFonts w:ascii="Tahoma" w:eastAsia="新細明體" w:hAnsi="Tahoma" w:cs="Tahoma"/>
          <w:b/>
          <w:bCs/>
          <w:color w:val="000000"/>
          <w:kern w:val="0"/>
          <w:sz w:val="28"/>
          <w:szCs w:val="28"/>
        </w:rPr>
        <w:t>蒸汽或霧等</w:t>
      </w:r>
      <w:proofErr w:type="gramEnd"/>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但這些不同物質內的化學成分則保持相同，</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只是排列組合不同而已。</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因此當我們注意到</w:t>
      </w:r>
      <w:r w:rsidRPr="00F40AF2">
        <w:rPr>
          <w:rFonts w:ascii="Tahoma" w:eastAsia="新細明體" w:hAnsi="Tahoma" w:cs="Tahoma"/>
          <w:b/>
          <w:bCs/>
          <w:color w:val="FFFFFF"/>
          <w:kern w:val="0"/>
          <w:sz w:val="28"/>
          <w:szCs w:val="28"/>
        </w:rPr>
        <w:t>質量</w:t>
      </w:r>
      <w:proofErr w:type="gramStart"/>
      <w:r w:rsidRPr="00F40AF2">
        <w:rPr>
          <w:rFonts w:ascii="Tahoma" w:eastAsia="新細明體" w:hAnsi="Tahoma" w:cs="Tahoma"/>
          <w:b/>
          <w:bCs/>
          <w:color w:val="FFFFFF"/>
          <w:kern w:val="0"/>
          <w:sz w:val="28"/>
          <w:szCs w:val="28"/>
        </w:rPr>
        <w:t>物體間的差異</w:t>
      </w:r>
      <w:proofErr w:type="gramEnd"/>
      <w:r w:rsidRPr="00F40AF2">
        <w:rPr>
          <w:rFonts w:ascii="Tahoma" w:eastAsia="新細明體" w:hAnsi="Tahoma" w:cs="Tahoma"/>
          <w:b/>
          <w:bCs/>
          <w:color w:val="000000"/>
          <w:kern w:val="0"/>
          <w:sz w:val="28"/>
          <w:szCs w:val="28"/>
        </w:rPr>
        <w:t>，實際上，</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我們是</w:t>
      </w:r>
      <w:r w:rsidRPr="00F40AF2">
        <w:rPr>
          <w:rFonts w:ascii="Tahoma" w:eastAsia="新細明體" w:hAnsi="Tahoma" w:cs="Tahoma"/>
          <w:b/>
          <w:bCs/>
          <w:color w:val="FFFFFF"/>
          <w:kern w:val="0"/>
          <w:sz w:val="28"/>
          <w:szCs w:val="28"/>
        </w:rPr>
        <w:t>依其分子排列中的變異</w:t>
      </w:r>
      <w:r w:rsidRPr="00F40AF2">
        <w:rPr>
          <w:rFonts w:ascii="Tahoma" w:eastAsia="新細明體" w:hAnsi="Tahoma" w:cs="Tahoma"/>
          <w:b/>
          <w:bCs/>
          <w:color w:val="000000"/>
          <w:kern w:val="0"/>
          <w:sz w:val="28"/>
          <w:szCs w:val="28"/>
        </w:rPr>
        <w:t>，而</w:t>
      </w:r>
      <w:r w:rsidRPr="00F40AF2">
        <w:rPr>
          <w:rFonts w:ascii="Tahoma" w:eastAsia="新細明體" w:hAnsi="Tahoma" w:cs="Tahoma"/>
          <w:b/>
          <w:bCs/>
          <w:color w:val="FFFFFF"/>
          <w:kern w:val="0"/>
          <w:sz w:val="28"/>
          <w:szCs w:val="28"/>
        </w:rPr>
        <w:t>定其差別</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 xml:space="preserve">    </w:t>
      </w:r>
      <w:r w:rsidRPr="00F40AF2">
        <w:rPr>
          <w:rFonts w:ascii="Tahoma" w:eastAsia="新細明體" w:hAnsi="Tahoma" w:cs="Tahoma"/>
          <w:b/>
          <w:bCs/>
          <w:color w:val="000000"/>
          <w:kern w:val="0"/>
          <w:sz w:val="28"/>
          <w:szCs w:val="28"/>
        </w:rPr>
        <w:t>而我們透過顯微鏡，透視分辨出這是</w:t>
      </w:r>
      <w:r w:rsidRPr="00F40AF2">
        <w:rPr>
          <w:rFonts w:ascii="Tahoma" w:eastAsia="新細明體" w:hAnsi="Tahoma" w:cs="Tahoma"/>
          <w:b/>
          <w:bCs/>
          <w:color w:val="FFFFFF"/>
          <w:kern w:val="0"/>
          <w:sz w:val="28"/>
          <w:szCs w:val="28"/>
        </w:rPr>
        <w:t>腎臟組織</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那是</w:t>
      </w:r>
      <w:r w:rsidRPr="00F40AF2">
        <w:rPr>
          <w:rFonts w:ascii="Tahoma" w:eastAsia="新細明體" w:hAnsi="Tahoma" w:cs="Tahoma"/>
          <w:b/>
          <w:bCs/>
          <w:color w:val="FFFFFF"/>
          <w:kern w:val="0"/>
          <w:sz w:val="28"/>
          <w:szCs w:val="28"/>
        </w:rPr>
        <w:t>肝臟組織</w:t>
      </w:r>
      <w:r w:rsidRPr="00F40AF2">
        <w:rPr>
          <w:rFonts w:ascii="Tahoma" w:eastAsia="新細明體" w:hAnsi="Tahoma" w:cs="Tahoma"/>
          <w:b/>
          <w:bCs/>
          <w:color w:val="000000"/>
          <w:kern w:val="0"/>
          <w:sz w:val="28"/>
          <w:szCs w:val="28"/>
        </w:rPr>
        <w:t>時，我們實際不僅在辨識它們的</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FFFFFF"/>
          <w:kern w:val="0"/>
          <w:sz w:val="28"/>
          <w:szCs w:val="28"/>
        </w:rPr>
        <w:t>不同形式</w:t>
      </w:r>
      <w:r w:rsidRPr="00F40AF2">
        <w:rPr>
          <w:rFonts w:ascii="Tahoma" w:eastAsia="新細明體" w:hAnsi="Tahoma" w:cs="Tahoma"/>
          <w:b/>
          <w:bCs/>
          <w:color w:val="000000"/>
          <w:kern w:val="0"/>
          <w:sz w:val="28"/>
          <w:szCs w:val="28"/>
        </w:rPr>
        <w:t>和</w:t>
      </w:r>
      <w:r w:rsidRPr="00F40AF2">
        <w:rPr>
          <w:rFonts w:ascii="Tahoma" w:eastAsia="新細明體" w:hAnsi="Tahoma" w:cs="Tahoma"/>
          <w:b/>
          <w:bCs/>
          <w:color w:val="FFFFFF"/>
          <w:kern w:val="0"/>
          <w:sz w:val="28"/>
          <w:szCs w:val="28"/>
        </w:rPr>
        <w:t>組織結構</w:t>
      </w:r>
      <w:r w:rsidRPr="00F40AF2">
        <w:rPr>
          <w:rFonts w:ascii="Tahoma" w:eastAsia="新細明體" w:hAnsi="Tahoma" w:cs="Tahoma"/>
          <w:b/>
          <w:bCs/>
          <w:color w:val="000000"/>
          <w:kern w:val="0"/>
          <w:sz w:val="28"/>
          <w:szCs w:val="28"/>
        </w:rPr>
        <w:t>，而且在區別它們的</w:t>
      </w:r>
      <w:r w:rsidRPr="00F40AF2">
        <w:rPr>
          <w:rFonts w:ascii="Tahoma" w:eastAsia="新細明體" w:hAnsi="Tahoma" w:cs="Tahoma"/>
          <w:b/>
          <w:bCs/>
          <w:color w:val="FFFFFF"/>
          <w:kern w:val="0"/>
          <w:sz w:val="28"/>
          <w:szCs w:val="28"/>
        </w:rPr>
        <w:t>分子排列差異</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3"/>
          <w:szCs w:val="23"/>
        </w:rPr>
        <w:br/>
      </w:r>
      <w:r w:rsidRPr="00F40AF2">
        <w:rPr>
          <w:rFonts w:ascii="Tahoma" w:eastAsia="新細明體" w:hAnsi="Tahoma" w:cs="Tahoma"/>
          <w:b/>
          <w:bCs/>
          <w:color w:val="000000"/>
          <w:kern w:val="0"/>
          <w:sz w:val="28"/>
          <w:szCs w:val="28"/>
        </w:rPr>
        <w:t xml:space="preserve">　　　</w:t>
      </w:r>
      <w:proofErr w:type="gramStart"/>
      <w:r w:rsidRPr="00F40AF2">
        <w:rPr>
          <w:rFonts w:ascii="Tahoma" w:eastAsia="新細明體" w:hAnsi="Tahoma" w:cs="Tahoma"/>
          <w:b/>
          <w:bCs/>
          <w:color w:val="000000"/>
          <w:kern w:val="0"/>
          <w:sz w:val="28"/>
          <w:szCs w:val="28"/>
        </w:rPr>
        <w:t>再者，</w:t>
      </w:r>
      <w:proofErr w:type="gramEnd"/>
      <w:r w:rsidRPr="00F40AF2">
        <w:rPr>
          <w:rFonts w:ascii="Tahoma" w:eastAsia="新細明體" w:hAnsi="Tahoma" w:cs="Tahoma"/>
          <w:b/>
          <w:bCs/>
          <w:color w:val="000000"/>
          <w:kern w:val="0"/>
          <w:sz w:val="28"/>
          <w:szCs w:val="28"/>
        </w:rPr>
        <w:t>我們知道這些</w:t>
      </w:r>
      <w:r w:rsidRPr="00F40AF2">
        <w:rPr>
          <w:rFonts w:ascii="Tahoma" w:eastAsia="新細明體" w:hAnsi="Tahoma" w:cs="Tahoma"/>
          <w:b/>
          <w:bCs/>
          <w:color w:val="FFFFFF"/>
          <w:kern w:val="0"/>
          <w:sz w:val="28"/>
          <w:szCs w:val="28"/>
        </w:rPr>
        <w:t>分子是在恆常的運動</w:t>
      </w:r>
      <w:r w:rsidRPr="00F40AF2">
        <w:rPr>
          <w:rFonts w:ascii="Tahoma" w:eastAsia="新細明體" w:hAnsi="Tahoma" w:cs="Tahoma"/>
          <w:b/>
          <w:bCs/>
          <w:color w:val="000000"/>
          <w:kern w:val="0"/>
          <w:sz w:val="28"/>
          <w:szCs w:val="28"/>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proofErr w:type="gramStart"/>
      <w:r w:rsidRPr="00F40AF2">
        <w:rPr>
          <w:rFonts w:ascii="Tahoma" w:eastAsia="新細明體" w:hAnsi="Tahoma" w:cs="Tahoma"/>
          <w:b/>
          <w:bCs/>
          <w:color w:val="000000"/>
          <w:kern w:val="0"/>
          <w:sz w:val="28"/>
          <w:szCs w:val="28"/>
        </w:rPr>
        <w:t>隨著</w:t>
      </w:r>
      <w:r w:rsidRPr="00F40AF2">
        <w:rPr>
          <w:rFonts w:ascii="Tahoma" w:eastAsia="新細明體" w:hAnsi="Tahoma" w:cs="Tahoma"/>
          <w:b/>
          <w:bCs/>
          <w:color w:val="FFFFFF"/>
          <w:kern w:val="0"/>
          <w:sz w:val="28"/>
          <w:szCs w:val="28"/>
        </w:rPr>
        <w:t>力場</w:t>
      </w:r>
      <w:r w:rsidRPr="00F40AF2">
        <w:rPr>
          <w:rFonts w:ascii="Tahoma" w:eastAsia="新細明體" w:hAnsi="Tahoma" w:cs="Tahoma"/>
          <w:b/>
          <w:bCs/>
          <w:color w:val="000000"/>
          <w:kern w:val="0"/>
          <w:sz w:val="28"/>
          <w:szCs w:val="28"/>
        </w:rPr>
        <w:t>而</w:t>
      </w:r>
      <w:proofErr w:type="gramEnd"/>
      <w:r w:rsidRPr="00F40AF2">
        <w:rPr>
          <w:rFonts w:ascii="Tahoma" w:eastAsia="新細明體" w:hAnsi="Tahoma" w:cs="Tahoma"/>
          <w:b/>
          <w:bCs/>
          <w:color w:val="000000"/>
          <w:kern w:val="0"/>
          <w:sz w:val="28"/>
          <w:szCs w:val="28"/>
        </w:rPr>
        <w:t>彼此</w:t>
      </w:r>
      <w:r w:rsidRPr="00F40AF2">
        <w:rPr>
          <w:rFonts w:ascii="Tahoma" w:eastAsia="新細明體" w:hAnsi="Tahoma" w:cs="Tahoma"/>
          <w:b/>
          <w:bCs/>
          <w:color w:val="FFFFFF"/>
          <w:kern w:val="0"/>
          <w:sz w:val="28"/>
          <w:szCs w:val="28"/>
        </w:rPr>
        <w:t>黏附</w:t>
      </w:r>
      <w:r w:rsidRPr="00F40AF2">
        <w:rPr>
          <w:rFonts w:ascii="Tahoma" w:eastAsia="新細明體" w:hAnsi="Tahoma" w:cs="Tahoma"/>
          <w:b/>
          <w:bCs/>
          <w:color w:val="000000"/>
          <w:kern w:val="0"/>
          <w:sz w:val="28"/>
          <w:szCs w:val="28"/>
        </w:rPr>
        <w:t>並</w:t>
      </w:r>
      <w:r w:rsidRPr="00F40AF2">
        <w:rPr>
          <w:rFonts w:ascii="Tahoma" w:eastAsia="新細明體" w:hAnsi="Tahoma" w:cs="Tahoma"/>
          <w:b/>
          <w:bCs/>
          <w:color w:val="FFFFFF"/>
          <w:kern w:val="0"/>
          <w:sz w:val="28"/>
          <w:szCs w:val="28"/>
        </w:rPr>
        <w:t>創造出物質</w:t>
      </w:r>
      <w:r w:rsidRPr="00F40AF2">
        <w:rPr>
          <w:rFonts w:ascii="Tahoma" w:eastAsia="新細明體" w:hAnsi="Tahoma" w:cs="Tahoma"/>
          <w:b/>
          <w:bCs/>
          <w:color w:val="000000"/>
          <w:kern w:val="0"/>
          <w:sz w:val="28"/>
          <w:szCs w:val="28"/>
        </w:rPr>
        <w:t>，而且在分子結構不再呈現時，</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28"/>
          <w:szCs w:val="28"/>
        </w:rPr>
        <w:t>可藉由</w:t>
      </w:r>
      <w:r w:rsidRPr="00F40AF2">
        <w:rPr>
          <w:rFonts w:ascii="Tahoma" w:eastAsia="新細明體" w:hAnsi="Tahoma" w:cs="Tahoma"/>
          <w:b/>
          <w:bCs/>
          <w:color w:val="FFFFFF"/>
          <w:kern w:val="0"/>
          <w:sz w:val="28"/>
          <w:szCs w:val="28"/>
        </w:rPr>
        <w:t>分子在物質中的分離</w:t>
      </w:r>
      <w:r w:rsidRPr="00F40AF2">
        <w:rPr>
          <w:rFonts w:ascii="Tahoma" w:eastAsia="新細明體" w:hAnsi="Tahoma" w:cs="Tahoma"/>
          <w:b/>
          <w:bCs/>
          <w:color w:val="000000"/>
          <w:kern w:val="0"/>
          <w:sz w:val="28"/>
          <w:szCs w:val="28"/>
        </w:rPr>
        <w:t>，及</w:t>
      </w:r>
      <w:r w:rsidRPr="00F40AF2">
        <w:rPr>
          <w:rFonts w:ascii="Tahoma" w:eastAsia="新細明體" w:hAnsi="Tahoma" w:cs="Tahoma"/>
          <w:b/>
          <w:bCs/>
          <w:color w:val="FFFFFF"/>
          <w:kern w:val="0"/>
          <w:sz w:val="28"/>
          <w:szCs w:val="28"/>
        </w:rPr>
        <w:t>改變</w:t>
      </w:r>
      <w:proofErr w:type="gramStart"/>
      <w:r w:rsidRPr="00F40AF2">
        <w:rPr>
          <w:rFonts w:ascii="Tahoma" w:eastAsia="新細明體" w:hAnsi="Tahoma" w:cs="Tahoma"/>
          <w:b/>
          <w:bCs/>
          <w:color w:val="000000"/>
          <w:kern w:val="0"/>
          <w:sz w:val="28"/>
          <w:szCs w:val="28"/>
        </w:rPr>
        <w:t>來作</w:t>
      </w:r>
      <w:proofErr w:type="gramEnd"/>
      <w:r w:rsidRPr="00F40AF2">
        <w:rPr>
          <w:rFonts w:ascii="Tahoma" w:eastAsia="新細明體" w:hAnsi="Tahoma" w:cs="Tahoma"/>
          <w:b/>
          <w:bCs/>
          <w:color w:val="FFFFFF"/>
          <w:kern w:val="0"/>
          <w:sz w:val="28"/>
          <w:szCs w:val="28"/>
        </w:rPr>
        <w:t>分裂</w:t>
      </w:r>
      <w:r w:rsidRPr="00F40AF2">
        <w:rPr>
          <w:rFonts w:ascii="Tahoma" w:eastAsia="新細明體" w:hAnsi="Tahoma" w:cs="Tahoma"/>
          <w:b/>
          <w:bCs/>
          <w:color w:val="000000"/>
          <w:kern w:val="0"/>
          <w:sz w:val="28"/>
          <w:szCs w:val="28"/>
        </w:rPr>
        <w:t>。</w:t>
      </w:r>
      <w:r w:rsidRPr="00F40AF2">
        <w:rPr>
          <w:rFonts w:ascii="Tahoma" w:eastAsia="新細明體" w:hAnsi="Tahoma" w:cs="Tahoma"/>
          <w:b/>
          <w:bCs/>
          <w:color w:val="000000"/>
          <w:kern w:val="0"/>
          <w:sz w:val="23"/>
          <w:szCs w:val="23"/>
        </w:rPr>
        <w:br/>
        <w:t>          </w:t>
      </w:r>
      <w:r w:rsidRPr="00F40AF2">
        <w:rPr>
          <w:rFonts w:ascii="Tahoma" w:eastAsia="新細明體" w:hAnsi="Tahoma" w:cs="Tahoma"/>
          <w:b/>
          <w:bCs/>
          <w:color w:val="000000"/>
          <w:kern w:val="0"/>
          <w:sz w:val="15"/>
          <w:szCs w:val="15"/>
        </w:rPr>
        <w:t> </w:t>
      </w:r>
      <w:r w:rsidRPr="00F40AF2">
        <w:rPr>
          <w:rFonts w:ascii="Tahoma" w:eastAsia="新細明體" w:hAnsi="Tahoma" w:cs="Tahoma"/>
          <w:b/>
          <w:bCs/>
          <w:color w:val="000000"/>
          <w:kern w:val="0"/>
          <w:sz w:val="36"/>
          <w:szCs w:val="36"/>
        </w:rPr>
        <w:t> </w:t>
      </w:r>
      <w:r w:rsidRPr="00F40AF2">
        <w:rPr>
          <w:rFonts w:ascii="Tahoma" w:eastAsia="新細明體" w:hAnsi="Tahoma" w:cs="Tahoma"/>
          <w:b/>
          <w:bCs/>
          <w:color w:val="000000"/>
          <w:kern w:val="0"/>
          <w:sz w:val="36"/>
          <w:szCs w:val="36"/>
        </w:rPr>
        <w:t>一些人稱此為</w:t>
      </w:r>
      <w:r w:rsidRPr="00F40AF2">
        <w:rPr>
          <w:rFonts w:ascii="Tahoma" w:eastAsia="新細明體" w:hAnsi="Tahoma" w:cs="Tahoma"/>
          <w:b/>
          <w:bCs/>
          <w:color w:val="FFFFFF"/>
          <w:kern w:val="0"/>
          <w:sz w:val="36"/>
          <w:szCs w:val="36"/>
        </w:rPr>
        <w:t>死亡</w:t>
      </w:r>
      <w:r w:rsidRPr="00F40AF2">
        <w:rPr>
          <w:rFonts w:ascii="Tahoma" w:eastAsia="新細明體" w:hAnsi="Tahoma" w:cs="Tahoma"/>
          <w:b/>
          <w:bCs/>
          <w:color w:val="000000"/>
          <w:kern w:val="0"/>
          <w:sz w:val="36"/>
          <w:szCs w:val="36"/>
        </w:rPr>
        <w:t>或</w:t>
      </w:r>
      <w:r w:rsidRPr="00F40AF2">
        <w:rPr>
          <w:rFonts w:ascii="Tahoma" w:eastAsia="新細明體" w:hAnsi="Tahoma" w:cs="Tahoma"/>
          <w:b/>
          <w:bCs/>
          <w:color w:val="FFFFFF"/>
          <w:kern w:val="0"/>
          <w:sz w:val="36"/>
          <w:szCs w:val="36"/>
        </w:rPr>
        <w:t>意識、靈魂的出體</w:t>
      </w:r>
      <w:r w:rsidRPr="00F40AF2">
        <w:rPr>
          <w:rFonts w:ascii="Tahoma" w:eastAsia="新細明體" w:hAnsi="Tahoma" w:cs="Tahoma"/>
          <w:b/>
          <w:bCs/>
          <w:color w:val="000000"/>
          <w:kern w:val="0"/>
          <w:sz w:val="36"/>
          <w:szCs w:val="36"/>
        </w:rPr>
        <w:t>。</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lastRenderedPageBreak/>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科學則定義能量為運動，而能量在分子及其排列組合中的運動，</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依其不同形式而有別。例如由肝臟組織的運作所生的能量，</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不同於腎臟產生的能量，亦不同於甲狀腺、胃、胰臟、</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腦下垂體或任何其它生理組織的能量。</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當我們認定一種形式不同於其它形式時，</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b/>
          <w:bCs/>
          <w:color w:val="000000"/>
          <w:kern w:val="0"/>
          <w:sz w:val="36"/>
          <w:szCs w:val="36"/>
        </w:rPr>
        <w:t>同時亦是在認定其所產生的能量之不同，</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 xml:space="preserve">    </w:t>
      </w:r>
      <w:r w:rsidRPr="00F40AF2">
        <w:rPr>
          <w:rFonts w:ascii="Tahoma" w:eastAsia="新細明體" w:hAnsi="Tahoma" w:cs="Tahoma"/>
          <w:b/>
          <w:bCs/>
          <w:color w:val="000000"/>
          <w:kern w:val="0"/>
          <w:sz w:val="36"/>
          <w:szCs w:val="36"/>
        </w:rPr>
        <w:t>因此可以說：</w:t>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36"/>
          <w:szCs w:val="36"/>
        </w:rPr>
        <w:br/>
      </w:r>
      <w:r w:rsidRPr="00F40AF2">
        <w:rPr>
          <w:rFonts w:ascii="Tahoma" w:eastAsia="新細明體" w:hAnsi="Tahoma" w:cs="Tahoma"/>
          <w:b/>
          <w:bCs/>
          <w:color w:val="000000"/>
          <w:kern w:val="0"/>
          <w:sz w:val="23"/>
          <w:szCs w:val="23"/>
        </w:rPr>
        <w:t xml:space="preserve">　　</w:t>
      </w:r>
      <w:r w:rsidRPr="00F40AF2">
        <w:rPr>
          <w:rFonts w:ascii="Tahoma" w:eastAsia="新細明體" w:hAnsi="Tahoma" w:cs="Tahoma"/>
          <w:b/>
          <w:bCs/>
          <w:color w:val="000000"/>
          <w:kern w:val="0"/>
          <w:sz w:val="23"/>
          <w:szCs w:val="23"/>
        </w:rPr>
        <w:t>                </w:t>
      </w:r>
      <w:r w:rsidRPr="00F40AF2">
        <w:rPr>
          <w:rFonts w:ascii="Tahoma" w:eastAsia="新細明體" w:hAnsi="Tahoma" w:cs="Tahoma"/>
          <w:b/>
          <w:bCs/>
          <w:color w:val="000000"/>
          <w:kern w:val="0"/>
          <w:sz w:val="23"/>
          <w:szCs w:val="23"/>
        </w:rPr>
        <w:br/>
      </w:r>
      <w:r w:rsidRPr="00F40AF2">
        <w:rPr>
          <w:rFonts w:ascii="Tahoma" w:eastAsia="新細明體" w:hAnsi="Tahoma" w:cs="Tahoma"/>
          <w:b/>
          <w:bCs/>
          <w:color w:val="FFFFFF"/>
          <w:kern w:val="0"/>
          <w:sz w:val="48"/>
          <w:szCs w:val="48"/>
        </w:rPr>
        <w:t>生</w:t>
      </w:r>
      <w:r w:rsidRPr="00F40AF2">
        <w:rPr>
          <w:rFonts w:ascii="Tahoma" w:eastAsia="新細明體" w:hAnsi="Tahoma" w:cs="Tahoma"/>
          <w:b/>
          <w:bCs/>
          <w:color w:val="FFFFFF"/>
          <w:kern w:val="0"/>
          <w:sz w:val="48"/>
          <w:szCs w:val="48"/>
        </w:rPr>
        <w:t xml:space="preserve">        </w:t>
      </w:r>
      <w:r w:rsidRPr="00F40AF2">
        <w:rPr>
          <w:rFonts w:ascii="Tahoma" w:eastAsia="新細明體" w:hAnsi="Tahoma" w:cs="Tahoma"/>
          <w:b/>
          <w:bCs/>
          <w:color w:val="FFFFFF"/>
          <w:kern w:val="0"/>
          <w:sz w:val="48"/>
          <w:szCs w:val="48"/>
        </w:rPr>
        <w:t>命：</w:t>
      </w:r>
      <w:r w:rsidRPr="00F40AF2">
        <w:rPr>
          <w:rFonts w:ascii="Tahoma" w:eastAsia="新細明體" w:hAnsi="Tahoma" w:cs="Tahoma"/>
          <w:b/>
          <w:bCs/>
          <w:color w:val="FFFFFF"/>
          <w:kern w:val="0"/>
          <w:sz w:val="48"/>
          <w:szCs w:val="48"/>
        </w:rPr>
        <w:br/>
      </w:r>
      <w:r w:rsidRPr="00F40AF2">
        <w:rPr>
          <w:rFonts w:ascii="Tahoma" w:eastAsia="新細明體" w:hAnsi="Tahoma" w:cs="Tahoma"/>
          <w:color w:val="FFFFFF"/>
          <w:kern w:val="0"/>
          <w:sz w:val="23"/>
          <w:szCs w:val="23"/>
        </w:rPr>
        <w:br/>
      </w:r>
      <w:r w:rsidRPr="00F40AF2">
        <w:rPr>
          <w:rFonts w:ascii="Tahoma" w:eastAsia="新細明體" w:hAnsi="Tahoma" w:cs="Tahoma"/>
          <w:color w:val="FFFFFF"/>
          <w:kern w:val="0"/>
          <w:sz w:val="48"/>
          <w:szCs w:val="48"/>
        </w:rPr>
        <w:t>只是在不同層次資訊間，</w:t>
      </w:r>
      <w:r w:rsidRPr="00F40AF2">
        <w:rPr>
          <w:rFonts w:ascii="Tahoma" w:eastAsia="新細明體" w:hAnsi="Tahoma" w:cs="Tahoma"/>
          <w:color w:val="FFFFFF"/>
          <w:kern w:val="0"/>
          <w:sz w:val="48"/>
          <w:szCs w:val="48"/>
        </w:rPr>
        <w:br/>
      </w:r>
      <w:r w:rsidRPr="00F40AF2">
        <w:rPr>
          <w:rFonts w:ascii="Tahoma" w:eastAsia="新細明體" w:hAnsi="Tahoma" w:cs="Tahoma"/>
          <w:color w:val="FFFFFF"/>
          <w:kern w:val="0"/>
          <w:sz w:val="48"/>
          <w:szCs w:val="48"/>
        </w:rPr>
        <w:t>永續不斷地交換地，一種形式與呈現，</w:t>
      </w:r>
      <w:r w:rsidRPr="00F40AF2">
        <w:rPr>
          <w:rFonts w:ascii="Tahoma" w:eastAsia="新細明體" w:hAnsi="Tahoma" w:cs="Tahoma"/>
          <w:color w:val="FFFFFF"/>
          <w:kern w:val="0"/>
          <w:sz w:val="48"/>
          <w:szCs w:val="48"/>
        </w:rPr>
        <w:br/>
      </w:r>
      <w:r w:rsidRPr="00F40AF2">
        <w:rPr>
          <w:rFonts w:ascii="Tahoma" w:eastAsia="新細明體" w:hAnsi="Tahoma" w:cs="Tahoma"/>
          <w:color w:val="FFFFFF"/>
          <w:kern w:val="0"/>
          <w:sz w:val="48"/>
          <w:szCs w:val="48"/>
        </w:rPr>
        <w:t>以能量場而言，</w:t>
      </w:r>
    </w:p>
    <w:p w:rsidR="00F40AF2" w:rsidRPr="00F40AF2" w:rsidRDefault="00F40AF2" w:rsidP="00F40AF2">
      <w:pPr>
        <w:widowControl/>
        <w:shd w:val="clear" w:color="auto" w:fill="999933"/>
        <w:jc w:val="center"/>
        <w:rPr>
          <w:rFonts w:ascii="Helvetica" w:eastAsia="新細明體" w:hAnsi="Helvetica" w:cs="Helvetica"/>
          <w:color w:val="000000"/>
          <w:kern w:val="0"/>
          <w:sz w:val="23"/>
          <w:szCs w:val="23"/>
        </w:rPr>
      </w:pPr>
      <w:r w:rsidRPr="00F40AF2">
        <w:rPr>
          <w:rFonts w:ascii="Tahoma" w:eastAsia="新細明體" w:hAnsi="Tahoma" w:cs="Tahoma"/>
          <w:color w:val="FFFFFF"/>
          <w:kern w:val="0"/>
          <w:sz w:val="48"/>
          <w:szCs w:val="48"/>
        </w:rPr>
        <w:t>從來就沒有所謂真正的死亡。</w:t>
      </w:r>
    </w:p>
    <w:p w:rsidR="00A332C5" w:rsidRPr="00F40AF2" w:rsidRDefault="00AE4ABF"/>
    <w:sectPr w:rsidR="00A332C5" w:rsidRPr="00F40AF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F2"/>
    <w:rsid w:val="00A06914"/>
    <w:rsid w:val="00AE4ABF"/>
    <w:rsid w:val="00EF30DA"/>
    <w:rsid w:val="00F40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2021-07-29T22:58:00Z</dcterms:created>
  <dcterms:modified xsi:type="dcterms:W3CDTF">2021-07-29T23:12:00Z</dcterms:modified>
</cp:coreProperties>
</file>