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C5" w:rsidRPr="009933CC" w:rsidRDefault="009933CC" w:rsidP="009933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-894522</wp:posOffset>
                </wp:positionH>
                <wp:positionV relativeFrom="paragraph">
                  <wp:posOffset>-1143000</wp:posOffset>
                </wp:positionV>
                <wp:extent cx="10634870" cy="7573617"/>
                <wp:effectExtent l="0" t="0" r="14605" b="279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4870" cy="75736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3CC" w:rsidRPr="009933CC" w:rsidRDefault="009933CC" w:rsidP="009933CC">
                            <w:pPr>
                              <w:adjustRightInd w:val="0"/>
                              <w:snapToGrid w:val="0"/>
                              <w:contextualSpacing/>
                              <w:jc w:val="center"/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宇宙本質是能量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-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神鬼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(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私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lightGray"/>
                              </w:rPr>
                              <w:t>形體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身體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物質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魄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靈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)(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公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lightGray"/>
                              </w:rPr>
                              <w:t>生氣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精神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</w:rPr>
                              <w:t>心智</w:t>
                            </w:r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魂神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b/>
                                <w:sz w:val="56"/>
                                <w:szCs w:val="56"/>
                                <w:highlight w:val="cyan"/>
                              </w:rPr>
                              <w:t>)</w:t>
                            </w:r>
                          </w:p>
                          <w:bookmarkEnd w:id="0"/>
                          <w:p w:rsidR="009933CC" w:rsidRPr="009933CC" w:rsidRDefault="009933CC" w:rsidP="009933CC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宇宙的本質是能量，大爆炸之後所產生的星塵，能量有高有低。高能量的吸引力和電磁力，以及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強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交互力或弱交互力，通常比較強大。對於維持宇宙能量場的平衡、對稱和動態，作用比較顯著。所以神氣活現，十分靈光，充滿靈氣，表現出強大的靈力，稱之為神，應該當之無愧。低能量各方面的影響力，都比較差。只能搞鬼作怪，稱之為鬼，也堪稱適宜。當然這些情況，隨時都在變動之中，神會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變魔，而鬼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也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可能變神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。</w:t>
                            </w:r>
                          </w:p>
                          <w:p w:rsidR="009933CC" w:rsidRPr="009933CC" w:rsidRDefault="009933CC" w:rsidP="009933CC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《左傳》早已指出：附在形體上面的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魄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，叫作靈。附在生氣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上面的魂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，便是神。形體是個別私下擁有的，屬於私有。生氣則是大家共有的，屬於公器。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魄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的所知有限，只出現於私的形體，所以只能稱為靈。魂的所知超越私的形體而達於公的生氣，因此被尊稱為神。</w:t>
                            </w:r>
                          </w:p>
                          <w:p w:rsidR="009933CC" w:rsidRPr="009933CC" w:rsidRDefault="009933CC" w:rsidP="009933CC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hint="eastAsia"/>
                                <w:sz w:val="56"/>
                                <w:szCs w:val="56"/>
                              </w:rPr>
                            </w:pP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我們以人為例，生前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有魂有魄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，前者指精神，而後者即身體。精神是心智的表現，身體活動較偏重於物質。人類當中，能量高的稱為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得道高人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，能量低的便是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凡夫俗子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，不高不低的即是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可造</w:t>
                            </w:r>
                            <w:proofErr w:type="gramStart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或待造之</w:t>
                            </w:r>
                            <w:proofErr w:type="gramEnd"/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  <w:highlight w:val="cyan"/>
                              </w:rPr>
                              <w:t>才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。這三種人分別擔任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  <w:highlight w:val="green"/>
                              </w:rPr>
                              <w:t>先知先覺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、不知不覺和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  <w:highlight w:val="green"/>
                              </w:rPr>
                              <w:t>後知後覺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的不同角色。</w:t>
                            </w:r>
                          </w:p>
                          <w:p w:rsidR="009933CC" w:rsidRPr="009933CC" w:rsidRDefault="009933CC" w:rsidP="009933CC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9933CC" w:rsidRPr="009933CC" w:rsidRDefault="009933CC" w:rsidP="009933CC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56"/>
                                <w:szCs w:val="56"/>
                              </w:rPr>
                            </w:pP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原文網址：</w:t>
                            </w:r>
                            <w:r w:rsidRPr="009933CC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https://kknews.cc/culture/zxlze5q.html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70.45pt;margin-top:-90pt;width:837.4pt;height:59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" fillcolor="white [3201]" strokeweight=".5pt">
                <v:textbox>
                  <w:txbxContent>
                    <w:p w:rsidR="009933CC" w:rsidRPr="009933CC" w:rsidRDefault="009933CC" w:rsidP="009933CC">
                      <w:pPr>
                        <w:adjustRightInd w:val="0"/>
                        <w:snapToGrid w:val="0"/>
                        <w:contextualSpacing/>
                        <w:jc w:val="center"/>
                        <w:rPr>
                          <w:rFonts w:hint="eastAsia"/>
                          <w:b/>
                          <w:sz w:val="56"/>
                          <w:szCs w:val="56"/>
                        </w:rPr>
                      </w:pPr>
                      <w:bookmarkStart w:id="1" w:name="_GoBack"/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宇宙本質是能量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-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神鬼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(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私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lightGray"/>
                        </w:rPr>
                        <w:t>形體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身體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</w:rPr>
                        <w:t>物質</w:t>
                      </w:r>
                      <w:proofErr w:type="gramStart"/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魄</w:t>
                      </w:r>
                      <w:proofErr w:type="gramEnd"/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靈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)(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公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lightGray"/>
                        </w:rPr>
                        <w:t>生氣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精神</w:t>
                      </w:r>
                      <w:proofErr w:type="gramStart"/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</w:rPr>
                        <w:t>心智</w:t>
                      </w:r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魂神</w:t>
                      </w:r>
                      <w:proofErr w:type="gramEnd"/>
                      <w:r w:rsidRPr="009933CC">
                        <w:rPr>
                          <w:rFonts w:hint="eastAsia"/>
                          <w:b/>
                          <w:sz w:val="56"/>
                          <w:szCs w:val="56"/>
                          <w:highlight w:val="cyan"/>
                        </w:rPr>
                        <w:t>)</w:t>
                      </w:r>
                    </w:p>
                    <w:bookmarkEnd w:id="1"/>
                    <w:p w:rsidR="009933CC" w:rsidRPr="009933CC" w:rsidRDefault="009933CC" w:rsidP="009933CC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宇宙的本質是能量，大爆炸之後所產生的星塵，能量有高有低。高能量的吸引力和電磁力，以及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強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交互力或弱交互力，通常比較強大。對於維持宇宙能量場的平衡、對稱和動態，作用比較顯著。所以神氣活現，十分靈光，充滿靈氣，表現出強大的靈力，稱之為神，應該當之無愧。低能量各方面的影響力，都比較差。只能搞鬼作怪，稱之為鬼，也堪稱適宜。當然這些情況，隨時都在變動之中，神會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變魔，而鬼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也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可能變神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。</w:t>
                      </w:r>
                    </w:p>
                    <w:p w:rsidR="009933CC" w:rsidRPr="009933CC" w:rsidRDefault="009933CC" w:rsidP="009933CC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《左傳》早已指出：附在形體上面的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魄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，叫作靈。附在生氣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上面的魂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，便是神。形體是個別私下擁有的，屬於私有。生氣則是大家共有的，屬於公器。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魄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的所知有限，只出現於私的形體，所以只能稱為靈。魂的所知超越私的形體而達於公的生氣，因此被尊稱為神。</w:t>
                      </w:r>
                    </w:p>
                    <w:p w:rsidR="009933CC" w:rsidRPr="009933CC" w:rsidRDefault="009933CC" w:rsidP="009933CC">
                      <w:pPr>
                        <w:adjustRightInd w:val="0"/>
                        <w:snapToGrid w:val="0"/>
                        <w:contextualSpacing/>
                        <w:rPr>
                          <w:rFonts w:hint="eastAsia"/>
                          <w:sz w:val="56"/>
                          <w:szCs w:val="56"/>
                        </w:rPr>
                      </w:pP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我們以人為例，生前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有魂有魄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，前者指精神，而後者即身體。精神是心智的表現，身體活動較偏重於物質。人類當中，能量高的稱為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得道高人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，能量低的便是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凡夫俗子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，不高不低的即是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可造</w:t>
                      </w:r>
                      <w:proofErr w:type="gramStart"/>
                      <w:r w:rsidRPr="009933CC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或待造之</w:t>
                      </w:r>
                      <w:proofErr w:type="gramEnd"/>
                      <w:r w:rsidRPr="009933CC">
                        <w:rPr>
                          <w:rFonts w:hint="eastAsia"/>
                          <w:sz w:val="56"/>
                          <w:szCs w:val="56"/>
                          <w:highlight w:val="cyan"/>
                        </w:rPr>
                        <w:t>才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。這三種人分別擔任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  <w:highlight w:val="green"/>
                        </w:rPr>
                        <w:t>先知先覺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、不知不覺和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  <w:highlight w:val="green"/>
                        </w:rPr>
                        <w:t>後知後覺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的不同角色。</w:t>
                      </w:r>
                    </w:p>
                    <w:p w:rsidR="009933CC" w:rsidRPr="009933CC" w:rsidRDefault="009933CC" w:rsidP="009933CC">
                      <w:pPr>
                        <w:adjustRightInd w:val="0"/>
                        <w:snapToGrid w:val="0"/>
                        <w:contextualSpacing/>
                        <w:rPr>
                          <w:sz w:val="56"/>
                          <w:szCs w:val="56"/>
                        </w:rPr>
                      </w:pPr>
                    </w:p>
                    <w:p w:rsidR="009933CC" w:rsidRPr="009933CC" w:rsidRDefault="009933CC" w:rsidP="009933CC">
                      <w:pPr>
                        <w:adjustRightInd w:val="0"/>
                        <w:snapToGrid w:val="0"/>
                        <w:contextualSpacing/>
                        <w:rPr>
                          <w:sz w:val="56"/>
                          <w:szCs w:val="56"/>
                        </w:rPr>
                      </w:pP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原文網址：</w:t>
                      </w:r>
                      <w:r w:rsidRPr="009933CC">
                        <w:rPr>
                          <w:rFonts w:hint="eastAsia"/>
                          <w:sz w:val="56"/>
                          <w:szCs w:val="56"/>
                        </w:rPr>
                        <w:t>https://kknews.cc/culture/zxlze5q.html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32C5" w:rsidRPr="009933CC" w:rsidSect="009933C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CC"/>
    <w:rsid w:val="009933CC"/>
    <w:rsid w:val="00A06914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2021-06-16T22:58:00Z</dcterms:created>
  <dcterms:modified xsi:type="dcterms:W3CDTF">2021-06-16T23:07:00Z</dcterms:modified>
</cp:coreProperties>
</file>