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1C" w:rsidRDefault="0000054E" w:rsidP="00D77E1C">
      <w:pPr>
        <w:rPr>
          <w:rFonts w:hint="eastAsia"/>
          <w:b/>
          <w:color w:val="FF0000"/>
          <w:sz w:val="40"/>
          <w:szCs w:val="40"/>
        </w:rPr>
      </w:pPr>
      <w:r>
        <w:rPr>
          <w:rFonts w:hint="eastAsia"/>
          <w:b/>
          <w:color w:val="FF0000"/>
          <w:sz w:val="40"/>
          <w:szCs w:val="40"/>
        </w:rPr>
        <w:t>QSR</w:t>
      </w:r>
      <w:r>
        <w:rPr>
          <w:rFonts w:hint="eastAsia"/>
          <w:b/>
          <w:color w:val="FF0000"/>
          <w:sz w:val="40"/>
          <w:szCs w:val="40"/>
        </w:rPr>
        <w:t>量子</w:t>
      </w:r>
      <w:bookmarkStart w:id="0" w:name="_GoBack"/>
      <w:bookmarkEnd w:id="0"/>
      <w:r w:rsidR="002815EF" w:rsidRPr="00215911">
        <w:rPr>
          <w:rFonts w:hint="eastAsia"/>
          <w:b/>
          <w:color w:val="FF0000"/>
          <w:sz w:val="40"/>
          <w:szCs w:val="40"/>
        </w:rPr>
        <w:t>波動速讀級數</w:t>
      </w:r>
    </w:p>
    <w:p w:rsidR="002815EF" w:rsidRPr="002815EF" w:rsidRDefault="002815EF" w:rsidP="00D77E1C">
      <w:pPr>
        <w:rPr>
          <w:rFonts w:hint="eastAsia"/>
          <w:b/>
          <w:color w:val="FF0000"/>
          <w:sz w:val="32"/>
          <w:szCs w:val="32"/>
        </w:rPr>
      </w:pPr>
      <w:r w:rsidRPr="002815EF">
        <w:rPr>
          <w:rFonts w:hint="eastAsia"/>
          <w:b/>
          <w:color w:val="FF0000"/>
          <w:sz w:val="32"/>
          <w:szCs w:val="32"/>
        </w:rPr>
        <w:t>左腦眼睛視力！</w:t>
      </w:r>
    </w:p>
    <w:p w:rsidR="002815EF" w:rsidRPr="002815EF" w:rsidRDefault="002815EF" w:rsidP="00D77E1C">
      <w:pPr>
        <w:rPr>
          <w:rFonts w:hint="eastAsia"/>
          <w:b/>
          <w:color w:val="FF0000"/>
          <w:sz w:val="32"/>
          <w:szCs w:val="32"/>
        </w:rPr>
      </w:pPr>
      <w:r w:rsidRPr="002815EF">
        <w:rPr>
          <w:rFonts w:hint="eastAsia"/>
          <w:b/>
          <w:color w:val="FF0000"/>
          <w:sz w:val="32"/>
          <w:szCs w:val="32"/>
        </w:rPr>
        <w:t>閱讀</w:t>
      </w:r>
      <w:r w:rsidRPr="002815EF">
        <w:rPr>
          <w:b/>
          <w:color w:val="FF0000"/>
          <w:sz w:val="32"/>
          <w:szCs w:val="32"/>
        </w:rPr>
        <w:t>360</w:t>
      </w:r>
      <w:r w:rsidRPr="002815EF">
        <w:rPr>
          <w:rFonts w:hint="eastAsia"/>
          <w:b/>
          <w:color w:val="FF0000"/>
          <w:sz w:val="32"/>
          <w:szCs w:val="32"/>
        </w:rPr>
        <w:t>字</w:t>
      </w:r>
      <w:r w:rsidRPr="002815EF">
        <w:rPr>
          <w:b/>
          <w:color w:val="FF0000"/>
          <w:sz w:val="32"/>
          <w:szCs w:val="32"/>
        </w:rPr>
        <w:t>/</w:t>
      </w:r>
      <w:r w:rsidRPr="002815EF">
        <w:rPr>
          <w:rFonts w:hint="eastAsia"/>
          <w:b/>
          <w:color w:val="FF0000"/>
          <w:sz w:val="32"/>
          <w:szCs w:val="32"/>
        </w:rPr>
        <w:t>分</w:t>
      </w:r>
    </w:p>
    <w:p w:rsidR="002815EF" w:rsidRPr="002815EF" w:rsidRDefault="002815EF" w:rsidP="00D77E1C">
      <w:pPr>
        <w:rPr>
          <w:rFonts w:hint="eastAsia"/>
          <w:b/>
          <w:color w:val="FF0000"/>
          <w:sz w:val="32"/>
          <w:szCs w:val="32"/>
        </w:rPr>
      </w:pPr>
      <w:r w:rsidRPr="002815EF">
        <w:rPr>
          <w:rFonts w:hint="eastAsia"/>
          <w:b/>
          <w:color w:val="FF0000"/>
          <w:sz w:val="32"/>
          <w:szCs w:val="32"/>
        </w:rPr>
        <w:t>速讀</w:t>
      </w:r>
      <w:r w:rsidRPr="002815EF">
        <w:rPr>
          <w:b/>
          <w:color w:val="FF0000"/>
          <w:sz w:val="32"/>
          <w:szCs w:val="32"/>
        </w:rPr>
        <w:t>1000</w:t>
      </w:r>
      <w:r w:rsidRPr="002815EF">
        <w:rPr>
          <w:rFonts w:hint="eastAsia"/>
          <w:b/>
          <w:color w:val="FF0000"/>
          <w:sz w:val="32"/>
          <w:szCs w:val="32"/>
        </w:rPr>
        <w:t>字</w:t>
      </w:r>
      <w:r w:rsidRPr="002815EF">
        <w:rPr>
          <w:b/>
          <w:color w:val="FF0000"/>
          <w:sz w:val="32"/>
          <w:szCs w:val="32"/>
        </w:rPr>
        <w:t>/</w:t>
      </w:r>
      <w:r w:rsidRPr="002815EF">
        <w:rPr>
          <w:rFonts w:hint="eastAsia"/>
          <w:b/>
          <w:color w:val="FF0000"/>
          <w:sz w:val="32"/>
          <w:szCs w:val="32"/>
        </w:rPr>
        <w:t>分</w:t>
      </w:r>
    </w:p>
    <w:p w:rsidR="002815EF" w:rsidRPr="002815EF" w:rsidRDefault="002815EF" w:rsidP="00D77E1C">
      <w:pPr>
        <w:rPr>
          <w:rFonts w:hint="eastAsia"/>
          <w:b/>
          <w:color w:val="FF0000"/>
          <w:sz w:val="32"/>
          <w:szCs w:val="32"/>
        </w:rPr>
      </w:pPr>
      <w:r w:rsidRPr="002815EF">
        <w:rPr>
          <w:rFonts w:hint="eastAsia"/>
          <w:b/>
          <w:color w:val="FF0000"/>
          <w:sz w:val="32"/>
          <w:szCs w:val="32"/>
        </w:rPr>
        <w:t>影像速讀</w:t>
      </w:r>
      <w:r w:rsidRPr="002815EF">
        <w:rPr>
          <w:b/>
          <w:color w:val="FF0000"/>
          <w:sz w:val="32"/>
          <w:szCs w:val="32"/>
        </w:rPr>
        <w:t>10000</w:t>
      </w:r>
      <w:r w:rsidRPr="002815EF">
        <w:rPr>
          <w:rFonts w:hint="eastAsia"/>
          <w:b/>
          <w:color w:val="FF0000"/>
          <w:sz w:val="32"/>
          <w:szCs w:val="32"/>
        </w:rPr>
        <w:t>字</w:t>
      </w:r>
      <w:r w:rsidRPr="002815EF">
        <w:rPr>
          <w:b/>
          <w:color w:val="FF0000"/>
          <w:sz w:val="32"/>
          <w:szCs w:val="32"/>
        </w:rPr>
        <w:t>/</w:t>
      </w:r>
      <w:r w:rsidRPr="002815EF">
        <w:rPr>
          <w:rFonts w:hint="eastAsia"/>
          <w:b/>
          <w:color w:val="FF0000"/>
          <w:sz w:val="32"/>
          <w:szCs w:val="32"/>
        </w:rPr>
        <w:t>分</w:t>
      </w:r>
    </w:p>
    <w:p w:rsidR="002815EF" w:rsidRPr="002815EF" w:rsidRDefault="002815EF" w:rsidP="00D77E1C">
      <w:pPr>
        <w:rPr>
          <w:rFonts w:hint="eastAsia"/>
          <w:sz w:val="32"/>
          <w:szCs w:val="32"/>
        </w:rPr>
      </w:pPr>
      <w:r w:rsidRPr="002815EF">
        <w:rPr>
          <w:rFonts w:hint="eastAsia"/>
          <w:sz w:val="32"/>
          <w:szCs w:val="32"/>
        </w:rPr>
        <w:t>右腦</w:t>
      </w:r>
      <w:proofErr w:type="gramStart"/>
      <w:r w:rsidRPr="002815EF">
        <w:rPr>
          <w:rFonts w:hint="eastAsia"/>
          <w:sz w:val="32"/>
          <w:szCs w:val="32"/>
        </w:rPr>
        <w:t>腦</w:t>
      </w:r>
      <w:proofErr w:type="gramEnd"/>
      <w:r w:rsidRPr="002815EF">
        <w:rPr>
          <w:rFonts w:hint="eastAsia"/>
          <w:sz w:val="32"/>
          <w:szCs w:val="32"/>
        </w:rPr>
        <w:t>內視力直接感應量子波圖文</w:t>
      </w:r>
    </w:p>
    <w:p w:rsidR="002815EF" w:rsidRPr="002815EF" w:rsidRDefault="002815EF" w:rsidP="00D77E1C">
      <w:pPr>
        <w:rPr>
          <w:rFonts w:hint="eastAsia"/>
          <w:sz w:val="32"/>
          <w:szCs w:val="32"/>
        </w:rPr>
      </w:pPr>
      <w:r w:rsidRPr="002815EF">
        <w:rPr>
          <w:rFonts w:hint="eastAsia"/>
          <w:sz w:val="32"/>
          <w:szCs w:val="32"/>
        </w:rPr>
        <w:t>量子波動速讀</w:t>
      </w:r>
      <w:r w:rsidRPr="002815EF">
        <w:rPr>
          <w:b/>
          <w:sz w:val="32"/>
          <w:szCs w:val="32"/>
        </w:rPr>
        <w:t>1000000</w:t>
      </w:r>
      <w:r w:rsidRPr="002815EF">
        <w:rPr>
          <w:rFonts w:hint="eastAsia"/>
          <w:b/>
          <w:sz w:val="32"/>
          <w:szCs w:val="32"/>
        </w:rPr>
        <w:t>字</w:t>
      </w:r>
      <w:r w:rsidRPr="002815EF">
        <w:rPr>
          <w:b/>
          <w:sz w:val="32"/>
          <w:szCs w:val="32"/>
        </w:rPr>
        <w:t>/</w:t>
      </w:r>
      <w:r w:rsidRPr="002815EF">
        <w:rPr>
          <w:rFonts w:hint="eastAsia"/>
          <w:b/>
          <w:sz w:val="32"/>
          <w:szCs w:val="32"/>
        </w:rPr>
        <w:t>分</w:t>
      </w:r>
    </w:p>
    <w:p w:rsidR="00D77E1C" w:rsidRDefault="002815EF" w:rsidP="00D77E1C">
      <w:r>
        <w:rPr>
          <w:rFonts w:hint="eastAsia"/>
        </w:rPr>
        <w:t>波動速讀級數</w:t>
      </w:r>
    </w:p>
    <w:p w:rsidR="00D77E1C" w:rsidRDefault="002815EF" w:rsidP="008F5D6C">
      <w:pPr>
        <w:pStyle w:val="a3"/>
        <w:numPr>
          <w:ilvl w:val="0"/>
          <w:numId w:val="2"/>
        </w:numPr>
        <w:ind w:leftChars="0"/>
      </w:pPr>
      <w:proofErr w:type="gramStart"/>
      <w:r>
        <w:rPr>
          <w:rFonts w:hint="eastAsia"/>
        </w:rPr>
        <w:t>黃卡</w:t>
      </w:r>
      <w:proofErr w:type="gramEnd"/>
      <w:r>
        <w:t>3D</w:t>
      </w:r>
      <w:proofErr w:type="gramStart"/>
      <w:r>
        <w:rPr>
          <w:rFonts w:hint="eastAsia"/>
        </w:rPr>
        <w:t>眼肌</w:t>
      </w:r>
      <w:proofErr w:type="gramEnd"/>
      <w:r>
        <w:t>MANDALA</w:t>
      </w:r>
      <w:r w:rsidRPr="00D77E1C">
        <w:rPr>
          <w:rFonts w:hint="eastAsia"/>
        </w:rPr>
        <w:t>訓練</w:t>
      </w:r>
      <w:r>
        <w:rPr>
          <w:rFonts w:hint="eastAsia"/>
        </w:rPr>
        <w:t>產生顏色</w:t>
      </w:r>
      <w:proofErr w:type="gramStart"/>
      <w:r>
        <w:rPr>
          <w:rFonts w:hint="eastAsia"/>
        </w:rPr>
        <w:t>光音形意</w:t>
      </w:r>
      <w:proofErr w:type="gramEnd"/>
      <w:r>
        <w:rPr>
          <w:rFonts w:hint="eastAsia"/>
        </w:rPr>
        <w:t>及圖像</w:t>
      </w:r>
    </w:p>
    <w:p w:rsidR="00D77E1C" w:rsidRDefault="002815EF" w:rsidP="00D77E1C">
      <w:r>
        <w:t>2)</w:t>
      </w:r>
      <w:r>
        <w:tab/>
        <w:t>5</w:t>
      </w:r>
      <w:r>
        <w:rPr>
          <w:rFonts w:hint="eastAsia"/>
        </w:rPr>
        <w:t>分鐘中文波動速讀約</w:t>
      </w:r>
      <w:r>
        <w:t>200</w:t>
      </w:r>
      <w:r>
        <w:rPr>
          <w:rFonts w:hint="eastAsia"/>
        </w:rPr>
        <w:t>頁書</w:t>
      </w:r>
    </w:p>
    <w:p w:rsidR="00D77E1C" w:rsidRDefault="002815EF" w:rsidP="00D77E1C">
      <w:r>
        <w:t>3)</w:t>
      </w:r>
      <w:r>
        <w:tab/>
        <w:t>10</w:t>
      </w:r>
      <w:r w:rsidRPr="00215911">
        <w:rPr>
          <w:rFonts w:hint="eastAsia"/>
        </w:rPr>
        <w:t>分鐘</w:t>
      </w:r>
      <w:r>
        <w:rPr>
          <w:rFonts w:hint="eastAsia"/>
        </w:rPr>
        <w:t>跨國界語言波動速讀</w:t>
      </w:r>
    </w:p>
    <w:p w:rsidR="00D77E1C" w:rsidRDefault="002815EF" w:rsidP="00D77E1C">
      <w:r>
        <w:t>4)</w:t>
      </w:r>
      <w:r>
        <w:tab/>
      </w:r>
      <w:r w:rsidRPr="00215911">
        <w:t>1</w:t>
      </w:r>
      <w:r>
        <w:t>5</w:t>
      </w:r>
      <w:r w:rsidRPr="00215911">
        <w:rPr>
          <w:rFonts w:hint="eastAsia"/>
        </w:rPr>
        <w:t>分鐘</w:t>
      </w:r>
      <w:r>
        <w:rPr>
          <w:rFonts w:hint="eastAsia"/>
        </w:rPr>
        <w:t>無字天書波動速讀</w:t>
      </w:r>
    </w:p>
    <w:p w:rsidR="00D77E1C" w:rsidRDefault="002815EF" w:rsidP="00D77E1C">
      <w:r>
        <w:t>5)</w:t>
      </w:r>
      <w:r>
        <w:tab/>
      </w:r>
      <w:r w:rsidRPr="00215911">
        <w:t>5</w:t>
      </w:r>
      <w:r w:rsidRPr="00215911">
        <w:rPr>
          <w:rFonts w:hint="eastAsia"/>
        </w:rPr>
        <w:t>分鐘</w:t>
      </w:r>
      <w:r>
        <w:rPr>
          <w:rFonts w:hint="eastAsia"/>
        </w:rPr>
        <w:t>波動定格照相記憶</w:t>
      </w:r>
    </w:p>
    <w:p w:rsidR="00D77E1C" w:rsidRDefault="00D77E1C" w:rsidP="00D77E1C"/>
    <w:p w:rsidR="00D77E1C" w:rsidRPr="00D77E1C" w:rsidRDefault="002815EF" w:rsidP="00D77E1C">
      <w:pPr>
        <w:pStyle w:val="a3"/>
        <w:numPr>
          <w:ilvl w:val="0"/>
          <w:numId w:val="1"/>
        </w:numPr>
        <w:ind w:leftChars="0"/>
        <w:rPr>
          <w:color w:val="FF0000"/>
        </w:rPr>
      </w:pPr>
      <w:r w:rsidRPr="00D77E1C">
        <w:rPr>
          <w:rFonts w:hint="eastAsia"/>
          <w:color w:val="FF0000"/>
        </w:rPr>
        <w:t>產生顏色及圖像</w:t>
      </w:r>
    </w:p>
    <w:p w:rsidR="00D77E1C" w:rsidRDefault="002815EF" w:rsidP="00D77E1C">
      <w:pPr>
        <w:pStyle w:val="a3"/>
      </w:pPr>
      <w:r w:rsidRPr="00AF3E48">
        <w:rPr>
          <w:rFonts w:hint="eastAsia"/>
          <w:color w:val="FF0000"/>
        </w:rPr>
        <w:t>相轉</w:t>
      </w:r>
      <w:proofErr w:type="gramStart"/>
      <w:r w:rsidRPr="00AF3E48">
        <w:rPr>
          <w:rFonts w:hint="eastAsia"/>
          <w:color w:val="FF0000"/>
        </w:rPr>
        <w:t>象</w:t>
      </w:r>
      <w:proofErr w:type="gramEnd"/>
      <w:r>
        <w:rPr>
          <w:rFonts w:hint="eastAsia"/>
        </w:rPr>
        <w:t>培訓</w:t>
      </w:r>
    </w:p>
    <w:p w:rsidR="00D77E1C" w:rsidRDefault="002815EF" w:rsidP="00D77E1C">
      <w:pPr>
        <w:pStyle w:val="a3"/>
      </w:pPr>
      <w:r>
        <w:t>1.</w:t>
      </w:r>
      <w:r>
        <w:rPr>
          <w:rFonts w:hint="eastAsia"/>
        </w:rPr>
        <w:t>原埋</w:t>
      </w:r>
    </w:p>
    <w:p w:rsidR="00D77E1C" w:rsidRDefault="002815EF" w:rsidP="00D77E1C">
      <w:pPr>
        <w:pStyle w:val="a3"/>
      </w:pPr>
      <w:proofErr w:type="gramStart"/>
      <w:r>
        <w:rPr>
          <w:rFonts w:hint="eastAsia"/>
        </w:rPr>
        <w:t>在黃卡訓練</w:t>
      </w:r>
      <w:proofErr w:type="gramEnd"/>
      <w:r>
        <w:rPr>
          <w:rFonts w:hint="eastAsia"/>
        </w:rPr>
        <w:t>已經進階至第三階段和第四階段時，可以進行相轉</w:t>
      </w:r>
      <w:proofErr w:type="gramStart"/>
      <w:r>
        <w:rPr>
          <w:rFonts w:hint="eastAsia"/>
        </w:rPr>
        <w:t>象超常</w:t>
      </w:r>
      <w:proofErr w:type="gramEnd"/>
      <w:r>
        <w:rPr>
          <w:rFonts w:hint="eastAsia"/>
        </w:rPr>
        <w:t>記憶培訓。</w:t>
      </w:r>
    </w:p>
    <w:p w:rsidR="00D77E1C" w:rsidRDefault="002815EF" w:rsidP="00D77E1C">
      <w:pPr>
        <w:pStyle w:val="a3"/>
      </w:pPr>
      <w:r>
        <w:rPr>
          <w:rFonts w:hint="eastAsia"/>
        </w:rPr>
        <w:t>在第三階段，可以改變各種影像為色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，以及顏色和形狀；在第四階段，能夠將色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變成靈活的個人記憶圖像存儲。</w:t>
      </w:r>
    </w:p>
    <w:p w:rsidR="00D77E1C" w:rsidRDefault="002815EF" w:rsidP="00D77E1C">
      <w:pPr>
        <w:pStyle w:val="a3"/>
      </w:pPr>
      <w:r>
        <w:rPr>
          <w:rFonts w:hint="eastAsia"/>
        </w:rPr>
        <w:t>在深入階段中，身體內將能夠自由改變最初出現的影像的顏色和形狀„藍色變黃色，形狀也可以從圓形變成方形、星形等，可以隨心所欲。此時</w:t>
      </w:r>
      <w:proofErr w:type="gramStart"/>
      <w:r>
        <w:rPr>
          <w:rFonts w:hint="eastAsia"/>
        </w:rPr>
        <w:t>黃卡陽土</w:t>
      </w:r>
      <w:proofErr w:type="gramEnd"/>
      <w:r>
        <w:rPr>
          <w:rFonts w:hint="eastAsia"/>
        </w:rPr>
        <w:t>的承載妙用，“用中”、“得一”的功用就已經初</w:t>
      </w:r>
      <w:r>
        <w:t xml:space="preserve"> </w:t>
      </w:r>
      <w:r>
        <w:rPr>
          <w:rFonts w:hint="eastAsia"/>
        </w:rPr>
        <w:t>步形成，應當繼續堅持深化練習，繼續堅持自我訓練和培訓。</w:t>
      </w:r>
    </w:p>
    <w:p w:rsidR="00D77E1C" w:rsidRDefault="002815EF" w:rsidP="00D77E1C">
      <w:pPr>
        <w:pStyle w:val="a3"/>
      </w:pPr>
      <w:r>
        <w:rPr>
          <w:rFonts w:hint="eastAsia"/>
        </w:rPr>
        <w:t>嚴格地循序漸進地進人新的階段，將能夠自發地看到想像（也即是說意識去攝取過來的）的色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圖像。閉上眼睛發動意識，就能夠看到各種各樣的圖像。</w:t>
      </w:r>
    </w:p>
    <w:p w:rsidR="00D77E1C" w:rsidRDefault="002815EF" w:rsidP="00D77E1C">
      <w:pPr>
        <w:pStyle w:val="a3"/>
      </w:pPr>
      <w:r>
        <w:rPr>
          <w:rFonts w:hint="eastAsia"/>
        </w:rPr>
        <w:t>在這一階段中，如果想讓自己的形象也出現在圖像當中的，就真的能夠讓自己出現在其中，類似做夢的情況。做夢是虛的，但是如果我們能夠完成夢境的真實再現，那的確是一個超越。有的人做夢時，夢裡面還套著一個夢</w:t>
      </w:r>
      <w:r>
        <w:t>,</w:t>
      </w:r>
      <w:proofErr w:type="gramStart"/>
      <w:r>
        <w:rPr>
          <w:rFonts w:hint="eastAsia"/>
        </w:rPr>
        <w:t>其至套三個</w:t>
      </w:r>
      <w:proofErr w:type="gramEnd"/>
      <w:r>
        <w:rPr>
          <w:rFonts w:hint="eastAsia"/>
        </w:rPr>
        <w:t>夢，自己都成為裡面的始作俑者。在色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訓練當中也有類似的過程，</w:t>
      </w:r>
      <w:r>
        <w:rPr>
          <w:rFonts w:hint="eastAsia"/>
        </w:rPr>
        <w:lastRenderedPageBreak/>
        <w:t>但是品質是完全不同的。</w:t>
      </w:r>
    </w:p>
    <w:p w:rsidR="00D77E1C" w:rsidRDefault="002815EF" w:rsidP="00D77E1C">
      <w:pPr>
        <w:pStyle w:val="a3"/>
      </w:pPr>
      <w:proofErr w:type="gramStart"/>
      <w:r>
        <w:rPr>
          <w:rFonts w:hint="eastAsia"/>
        </w:rPr>
        <w:t>放鬆，</w:t>
      </w:r>
      <w:proofErr w:type="gramEnd"/>
      <w:r>
        <w:rPr>
          <w:rFonts w:hint="eastAsia"/>
        </w:rPr>
        <w:t>集中意識投人到目標想像的圖像之中，就會出現影像。開始想像只需要</w:t>
      </w:r>
      <w:r>
        <w:t>5</w:t>
      </w:r>
      <w:r>
        <w:rPr>
          <w:rFonts w:hint="eastAsia"/>
        </w:rPr>
        <w:t>秒鐘時問，甚至</w:t>
      </w:r>
      <w:r>
        <w:t>3</w:t>
      </w:r>
      <w:r>
        <w:rPr>
          <w:rFonts w:hint="eastAsia"/>
        </w:rPr>
        <w:t>秒鐘的時間，就可自由地進人了。</w:t>
      </w:r>
    </w:p>
    <w:p w:rsidR="00D77E1C" w:rsidRDefault="002815EF" w:rsidP="00D77E1C">
      <w:pPr>
        <w:pStyle w:val="a3"/>
      </w:pPr>
      <w:r>
        <w:t>2.</w:t>
      </w:r>
      <w:r>
        <w:rPr>
          <w:rFonts w:hint="eastAsia"/>
        </w:rPr>
        <w:t>方法</w:t>
      </w:r>
    </w:p>
    <w:p w:rsidR="00D77E1C" w:rsidRDefault="002815EF" w:rsidP="00D77E1C">
      <w:pPr>
        <w:pStyle w:val="a3"/>
      </w:pPr>
      <w:r>
        <w:rPr>
          <w:rFonts w:hint="eastAsia"/>
        </w:rPr>
        <w:t>第一步，全面正確地【三調】，放鬆肌肉，排除雜念，手持橘子先進行整體觀察</w:t>
      </w:r>
      <w:proofErr w:type="gramStart"/>
      <w:r>
        <w:rPr>
          <w:rFonts w:hint="eastAsia"/>
        </w:rPr>
        <w:t>外部，</w:t>
      </w:r>
      <w:proofErr w:type="gramEnd"/>
      <w:r>
        <w:rPr>
          <w:rFonts w:hint="eastAsia"/>
        </w:rPr>
        <w:t>想像自己鑽進了</w:t>
      </w:r>
      <w:r>
        <w:t xml:space="preserve">(Flying In) </w:t>
      </w:r>
      <w:r>
        <w:rPr>
          <w:rFonts w:hint="eastAsia"/>
        </w:rPr>
        <w:t>橘子裡，想像一下，裡面是什麼樣子？你感覺到什麼？裡面的顏色和外邊的顏色一樣嗎？確定方位，</w:t>
      </w:r>
      <w:proofErr w:type="gramStart"/>
      <w:r>
        <w:rPr>
          <w:rFonts w:hint="eastAsia"/>
        </w:rPr>
        <w:t>觀想每一</w:t>
      </w:r>
      <w:proofErr w:type="gramEnd"/>
      <w:r>
        <w:rPr>
          <w:rFonts w:hint="eastAsia"/>
        </w:rPr>
        <w:t>片裡有</w:t>
      </w:r>
      <w:proofErr w:type="gramStart"/>
      <w:r>
        <w:rPr>
          <w:rFonts w:hint="eastAsia"/>
        </w:rPr>
        <w:t>幾粒籽實然後</w:t>
      </w:r>
      <w:proofErr w:type="gramEnd"/>
      <w:r>
        <w:rPr>
          <w:rFonts w:hint="eastAsia"/>
        </w:rPr>
        <w:t>再假想自己嘗了這個橘子記住它的氣味。</w:t>
      </w:r>
    </w:p>
    <w:p w:rsidR="00D77E1C" w:rsidRDefault="002815EF" w:rsidP="00D77E1C">
      <w:pPr>
        <w:pStyle w:val="a3"/>
      </w:pPr>
      <w:r>
        <w:rPr>
          <w:rFonts w:hint="eastAsia"/>
        </w:rPr>
        <w:t>第二步，想像自己走出了橘子恢復了原樣，</w:t>
      </w:r>
      <w:r w:rsidR="00D77E1C">
        <w:rPr>
          <w:rFonts w:hint="eastAsia"/>
        </w:rPr>
        <w:t xml:space="preserve"> </w:t>
      </w:r>
    </w:p>
    <w:p w:rsidR="00D77E1C" w:rsidRDefault="002815EF" w:rsidP="00D77E1C">
      <w:pPr>
        <w:pStyle w:val="a3"/>
        <w:ind w:leftChars="0"/>
      </w:pPr>
      <w:r>
        <w:rPr>
          <w:rFonts w:hint="eastAsia"/>
        </w:rPr>
        <w:t>記住剛才在橘子裡面所看到的、嘗到的和感覺到的一切，然後做五遍深呼吸，慢慢數五下，睜開眼睛，你會感覺到頭腦清爽，心情放鬆。</w:t>
      </w:r>
    </w:p>
    <w:p w:rsidR="008F5D6C" w:rsidRDefault="008F5D6C" w:rsidP="00D77E1C">
      <w:pPr>
        <w:pStyle w:val="a3"/>
        <w:ind w:leftChars="0"/>
      </w:pPr>
      <w:r>
        <w:rPr>
          <w:rFonts w:hint="eastAsia"/>
          <w:noProof/>
        </w:rPr>
        <w:drawing>
          <wp:inline distT="0" distB="0" distL="0" distR="0" wp14:anchorId="767F95B9" wp14:editId="179FD6BE">
            <wp:extent cx="2486025" cy="285750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DE64D" wp14:editId="4C79096A">
            <wp:extent cx="3858895" cy="1792605"/>
            <wp:effectExtent l="0" t="0" r="825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2515">
        <w:rPr>
          <w:rFonts w:hint="eastAsia"/>
          <w:noProof/>
        </w:rPr>
        <w:lastRenderedPageBreak/>
        <w:drawing>
          <wp:inline distT="0" distB="0" distL="0" distR="0" wp14:anchorId="5A6B017F" wp14:editId="562544BF">
            <wp:extent cx="5267325" cy="38957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515">
        <w:rPr>
          <w:rFonts w:hint="eastAsia"/>
          <w:noProof/>
        </w:rPr>
        <w:drawing>
          <wp:inline distT="0" distB="0" distL="0" distR="0" wp14:anchorId="6ECB2488" wp14:editId="02456AC0">
            <wp:extent cx="5257800" cy="41148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1C" w:rsidRPr="00AF3E48" w:rsidRDefault="002815EF" w:rsidP="00D77E1C">
      <w:pPr>
        <w:pStyle w:val="a3"/>
        <w:numPr>
          <w:ilvl w:val="0"/>
          <w:numId w:val="1"/>
        </w:numPr>
        <w:ind w:leftChars="0"/>
        <w:rPr>
          <w:b/>
          <w:color w:val="FF0000"/>
        </w:rPr>
      </w:pPr>
      <w:r w:rsidRPr="00AF3E48">
        <w:rPr>
          <w:rFonts w:hint="eastAsia"/>
          <w:b/>
          <w:color w:val="FF0000"/>
        </w:rPr>
        <w:t>中文波動速讀</w:t>
      </w:r>
    </w:p>
    <w:p w:rsidR="00D77E1C" w:rsidRDefault="002815EF" w:rsidP="00D77E1C">
      <w:pPr>
        <w:pStyle w:val="a3"/>
      </w:pPr>
      <w:r>
        <w:rPr>
          <w:rFonts w:hint="eastAsia"/>
        </w:rPr>
        <w:t>這是一種革命性的閱讀方式。波動速讀法的英文是：</w:t>
      </w:r>
      <w:r>
        <w:t>Quantum Speed Reading</w:t>
      </w:r>
      <w:r>
        <w:rPr>
          <w:rFonts w:hint="eastAsia"/>
        </w:rPr>
        <w:lastRenderedPageBreak/>
        <w:t>簡稱</w:t>
      </w:r>
      <w:r>
        <w:t>QSR</w:t>
      </w:r>
      <w:r>
        <w:rPr>
          <w:rFonts w:hint="eastAsia"/>
        </w:rPr>
        <w:t>，並非普通的速讀法，在波動速讀過程中讀者只需以高速翻動書本（類似於洗撲克牌的速度）甚至不需翻開書本閱讀就能理解書中內容。</w:t>
      </w:r>
    </w:p>
    <w:p w:rsidR="00D77E1C" w:rsidRDefault="002815EF" w:rsidP="00D77E1C">
      <w:pPr>
        <w:pStyle w:val="a3"/>
      </w:pPr>
      <w:r>
        <w:rPr>
          <w:rFonts w:hint="eastAsia"/>
        </w:rPr>
        <w:t>透過波動速讀法訓練，孩子們逐漸能以感應的方式來吸收書本的內容。真正的光波速讀法，甚至不需要使用眼睛來參與，直接以心靈感應的方式來高速吸收資訊。</w:t>
      </w:r>
    </w:p>
    <w:p w:rsidR="00D77E1C" w:rsidRDefault="002815EF" w:rsidP="00D77E1C">
      <w:pPr>
        <w:pStyle w:val="a3"/>
      </w:pPr>
      <w:r>
        <w:rPr>
          <w:rFonts w:hint="eastAsia"/>
        </w:rPr>
        <w:t>此技巧在日本經過</w:t>
      </w:r>
      <w:r>
        <w:t>40</w:t>
      </w:r>
      <w:r>
        <w:rPr>
          <w:rFonts w:hint="eastAsia"/>
        </w:rPr>
        <w:t>年右腦研究並於</w:t>
      </w:r>
      <w:r>
        <w:t>400</w:t>
      </w:r>
      <w:r>
        <w:rPr>
          <w:rFonts w:hint="eastAsia"/>
        </w:rPr>
        <w:t>多間七田式教室廣泛授及應用。它以迅速啟動右腦為目的，通過想像訓練，視覺訓練、</w:t>
      </w:r>
      <w:proofErr w:type="gramStart"/>
      <w:r>
        <w:rPr>
          <w:rFonts w:hint="eastAsia"/>
        </w:rPr>
        <w:t>高速度視讀訓練</w:t>
      </w:r>
      <w:proofErr w:type="gramEnd"/>
      <w:r>
        <w:rPr>
          <w:rFonts w:hint="eastAsia"/>
        </w:rPr>
        <w:t>等，全面提升資訊轉換成圖像的能力，讓您數十倍地提高閱讀速讀與品質！</w:t>
      </w:r>
    </w:p>
    <w:p w:rsidR="00D77E1C" w:rsidRDefault="002815EF" w:rsidP="00D77E1C">
      <w:pPr>
        <w:pStyle w:val="a3"/>
        <w:ind w:leftChars="0"/>
      </w:pPr>
      <w:r>
        <w:rPr>
          <w:rFonts w:hint="eastAsia"/>
        </w:rPr>
        <w:t>通過學習及訓練，孩子可以在幾十秒甚至一兩分鐘讀完一本書，並且複述書本的大概內容，隨著訓練的時間越長，複述內容會越來越詳細。</w:t>
      </w:r>
    </w:p>
    <w:p w:rsidR="00D77E1C" w:rsidRDefault="002815EF" w:rsidP="00D77E1C">
      <w:pPr>
        <w:pStyle w:val="a3"/>
        <w:numPr>
          <w:ilvl w:val="0"/>
          <w:numId w:val="1"/>
        </w:numPr>
        <w:ind w:leftChars="0"/>
        <w:rPr>
          <w:b/>
          <w:color w:val="FF0000"/>
        </w:rPr>
      </w:pPr>
      <w:r w:rsidRPr="00AF3E48">
        <w:rPr>
          <w:rFonts w:hint="eastAsia"/>
          <w:b/>
          <w:color w:val="FF0000"/>
        </w:rPr>
        <w:t>跨國界語言波動速讀</w:t>
      </w:r>
    </w:p>
    <w:p w:rsidR="00932515" w:rsidRPr="00AF3E48" w:rsidRDefault="00932515" w:rsidP="00932515">
      <w:pPr>
        <w:pStyle w:val="a3"/>
        <w:ind w:leftChars="0"/>
        <w:rPr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inline distT="0" distB="0" distL="0" distR="0" wp14:anchorId="3E50349B" wp14:editId="25FF0231">
            <wp:extent cx="2981325" cy="410527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1C" w:rsidRDefault="002815EF" w:rsidP="00D77E1C">
      <w:pPr>
        <w:pStyle w:val="a3"/>
        <w:ind w:leftChars="0"/>
      </w:pPr>
      <w:r w:rsidRPr="00D77E1C">
        <w:rPr>
          <w:rFonts w:hint="eastAsia"/>
        </w:rPr>
        <w:t>無國界語言波動速讀課程是在中文波動速讀的基礎上，通過腦波音訊的刺激，開發大腦語言部位刺激，配合相關訓練，孩子們逐漸能以感應的方式來吸收書本的內容，可以掌握不可思議的跨國際語言閱讀能力，即對於非母語文字也能感應其表示之意義。因此通過跨國界語言波動速讀課程的學生可以讀懂英語，法語，西班牙語，德語等國家語言的書籍。</w:t>
      </w:r>
    </w:p>
    <w:p w:rsidR="00D77E1C" w:rsidRPr="00AF3E48" w:rsidRDefault="002815EF" w:rsidP="00D77E1C">
      <w:pPr>
        <w:pStyle w:val="a3"/>
        <w:numPr>
          <w:ilvl w:val="0"/>
          <w:numId w:val="1"/>
        </w:numPr>
        <w:ind w:leftChars="0"/>
        <w:rPr>
          <w:b/>
          <w:color w:val="FF0000"/>
        </w:rPr>
      </w:pPr>
      <w:r w:rsidRPr="00AF3E48">
        <w:rPr>
          <w:rFonts w:hint="eastAsia"/>
          <w:b/>
          <w:color w:val="FF0000"/>
        </w:rPr>
        <w:t>無字天書波動速讀</w:t>
      </w:r>
    </w:p>
    <w:p w:rsidR="00D77E1C" w:rsidRDefault="002815EF" w:rsidP="00D77E1C">
      <w:pPr>
        <w:pStyle w:val="a3"/>
      </w:pPr>
      <w:r>
        <w:rPr>
          <w:rFonts w:hint="eastAsia"/>
        </w:rPr>
        <w:t>經過</w:t>
      </w:r>
      <w:r>
        <w:t>2</w:t>
      </w:r>
      <w:r>
        <w:rPr>
          <w:rFonts w:hint="eastAsia"/>
        </w:rPr>
        <w:t>天的訓練，孩子可以做到無字天書波動速讀，只需要在空白筆記本上貼上一本書的名字，孩子就可以在空白的筆記本上</w:t>
      </w:r>
      <w:proofErr w:type="gramStart"/>
      <w:r>
        <w:rPr>
          <w:rFonts w:hint="eastAsia"/>
        </w:rPr>
        <w:t>讀懂所貼</w:t>
      </w:r>
      <w:proofErr w:type="gramEnd"/>
      <w:r>
        <w:rPr>
          <w:rFonts w:hint="eastAsia"/>
        </w:rPr>
        <w:t>名字的這本書。讓孩子以後可以輕鬆通過各種途徑獲取大量的資訊。</w:t>
      </w:r>
    </w:p>
    <w:p w:rsidR="00D77E1C" w:rsidRDefault="002815EF" w:rsidP="00D77E1C">
      <w:pPr>
        <w:pStyle w:val="a3"/>
        <w:ind w:leftChars="0"/>
      </w:pPr>
      <w:r>
        <w:rPr>
          <w:rFonts w:hint="eastAsia"/>
        </w:rPr>
        <w:lastRenderedPageBreak/>
        <w:t>檢測波動速讀真偽的方法是：直接拿一本英文書，法語，西班牙語等書籍，給小朋友看，問問他那本書是什麼意思，如果是快速閱讀的話，那麼他將無法讀懂。所以不要被其他</w:t>
      </w:r>
      <w:proofErr w:type="gramStart"/>
      <w:r>
        <w:rPr>
          <w:rFonts w:hint="eastAsia"/>
        </w:rPr>
        <w:t>機構拿掛著</w:t>
      </w:r>
      <w:proofErr w:type="gramEnd"/>
      <w:r>
        <w:rPr>
          <w:rFonts w:hint="eastAsia"/>
        </w:rPr>
        <w:t>“波動速讀”的名字其實在教授“快速閱讀”被忽</w:t>
      </w:r>
      <w:proofErr w:type="gramStart"/>
      <w:r>
        <w:rPr>
          <w:rFonts w:hint="eastAsia"/>
        </w:rPr>
        <w:t>悠</w:t>
      </w:r>
      <w:proofErr w:type="gramEnd"/>
      <w:r>
        <w:rPr>
          <w:rFonts w:hint="eastAsia"/>
        </w:rPr>
        <w:t>，宣稱什麼“一目十行”的其實就是快速閱讀。</w:t>
      </w:r>
      <w:r w:rsidRPr="00D77E1C">
        <w:rPr>
          <w:rFonts w:hint="eastAsia"/>
        </w:rPr>
        <w:t>萬事萬物都是以波動的形式存在的。量子力學中提及這個世界上所有物體構成的要素，是肉眼看不見極細微的粒子，它同時發出振動；換言之，</w:t>
      </w:r>
      <w:proofErr w:type="gramStart"/>
      <w:r w:rsidRPr="00D77E1C">
        <w:rPr>
          <w:rFonts w:hint="eastAsia"/>
        </w:rPr>
        <w:t>宇宙間每種</w:t>
      </w:r>
      <w:proofErr w:type="gramEnd"/>
      <w:r w:rsidRPr="00D77E1C">
        <w:rPr>
          <w:rFonts w:hint="eastAsia"/>
        </w:rPr>
        <w:t>物質都會發出波動，而右腦具有將波動作為訊息接受並轉化為形象認知的能力。通過無字天書波動速讀課程訓練的，學生可以做到拿一本空白的筆記本，貼上書名，翻動這本空白的筆記本，就可以讀懂那本書的內容。訓練的時間越長，能力越強。最高境界可以訓練到上網上書城，如：當當網，亞馬遜等，找到自己喜歡的書，把書的名字寫下來紙條貼在無字的本子上也可以讀懂，直接就可以抓取這本書的資訊了。</w:t>
      </w:r>
    </w:p>
    <w:p w:rsidR="00986C19" w:rsidRPr="00AF3E48" w:rsidRDefault="002815EF" w:rsidP="00D77E1C">
      <w:pPr>
        <w:pStyle w:val="a3"/>
        <w:numPr>
          <w:ilvl w:val="0"/>
          <w:numId w:val="1"/>
        </w:numPr>
        <w:ind w:leftChars="0"/>
        <w:rPr>
          <w:b/>
          <w:color w:val="FF0000"/>
        </w:rPr>
      </w:pPr>
      <w:r w:rsidRPr="00AF3E48">
        <w:rPr>
          <w:rFonts w:hint="eastAsia"/>
          <w:b/>
          <w:color w:val="FF0000"/>
        </w:rPr>
        <w:t>波動定格照相記憶</w:t>
      </w:r>
    </w:p>
    <w:p w:rsidR="004A0F7D" w:rsidRDefault="002815EF" w:rsidP="00D77E1C">
      <w:pPr>
        <w:pStyle w:val="a3"/>
        <w:ind w:leftChars="0"/>
      </w:pPr>
      <w:r w:rsidRPr="00D77E1C">
        <w:rPr>
          <w:rFonts w:hint="eastAsia"/>
        </w:rPr>
        <w:t>波動定格課程是通過腦波音訊刺激大腦，開發大腦過目不忘的腦潛能區域。學生經過學習，可以做到你指定一頁書，他把書翻幾下，就可以把</w:t>
      </w:r>
      <w:proofErr w:type="gramStart"/>
      <w:r w:rsidRPr="00D77E1C">
        <w:rPr>
          <w:rFonts w:hint="eastAsia"/>
        </w:rPr>
        <w:t>那一頁書一字</w:t>
      </w:r>
      <w:proofErr w:type="gramEnd"/>
      <w:r w:rsidRPr="00D77E1C">
        <w:rPr>
          <w:rFonts w:hint="eastAsia"/>
        </w:rPr>
        <w:t>不漏複述出來，做到一字不漏，過目不忘！</w:t>
      </w:r>
    </w:p>
    <w:p w:rsidR="004A0F7D" w:rsidRPr="004A0F7D" w:rsidRDefault="002815EF" w:rsidP="00D77E1C">
      <w:pPr>
        <w:pStyle w:val="a3"/>
        <w:ind w:leftChars="0"/>
        <w:rPr>
          <w:b/>
          <w:sz w:val="48"/>
          <w:szCs w:val="48"/>
        </w:rPr>
      </w:pPr>
      <w:r w:rsidRPr="004A0F7D">
        <w:rPr>
          <w:b/>
          <w:sz w:val="48"/>
          <w:szCs w:val="48"/>
        </w:rPr>
        <w:t>QSR</w:t>
      </w:r>
      <w:r w:rsidRPr="004A0F7D">
        <w:rPr>
          <w:rFonts w:hint="eastAsia"/>
          <w:b/>
          <w:sz w:val="48"/>
          <w:szCs w:val="48"/>
        </w:rPr>
        <w:t>量子波動速讀訓練程式</w:t>
      </w:r>
      <w:r w:rsidRPr="004A0F7D">
        <w:rPr>
          <w:b/>
          <w:sz w:val="48"/>
          <w:szCs w:val="48"/>
        </w:rPr>
        <w:t>QSR</w:t>
      </w:r>
    </w:p>
    <w:p w:rsidR="00D77E1C" w:rsidRDefault="004A0F7D" w:rsidP="00D77E1C">
      <w:pPr>
        <w:pStyle w:val="a3"/>
        <w:ind w:leftChars="0"/>
      </w:pPr>
      <w:r>
        <w:rPr>
          <w:rFonts w:hint="eastAsia"/>
          <w:noProof/>
        </w:rPr>
        <w:drawing>
          <wp:inline distT="0" distB="0" distL="0" distR="0">
            <wp:extent cx="2743200" cy="39052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6DBA1BB" wp14:editId="52D85581">
            <wp:extent cx="2619375" cy="416242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E1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F1571"/>
    <w:multiLevelType w:val="hybridMultilevel"/>
    <w:tmpl w:val="6F56CF10"/>
    <w:lvl w:ilvl="0" w:tplc="509CDE9A">
      <w:start w:val="1"/>
      <w:numFmt w:val="decimal"/>
      <w:lvlText w:val="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7170231"/>
    <w:multiLevelType w:val="hybridMultilevel"/>
    <w:tmpl w:val="E832535C"/>
    <w:lvl w:ilvl="0" w:tplc="B65429E0">
      <w:start w:val="1"/>
      <w:numFmt w:val="decimal"/>
      <w:lvlText w:val="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E1C"/>
    <w:rsid w:val="0000054E"/>
    <w:rsid w:val="000032E5"/>
    <w:rsid w:val="000107B6"/>
    <w:rsid w:val="000129D8"/>
    <w:rsid w:val="00013F73"/>
    <w:rsid w:val="00023F26"/>
    <w:rsid w:val="00027A1C"/>
    <w:rsid w:val="00027F5D"/>
    <w:rsid w:val="00033F53"/>
    <w:rsid w:val="000403AC"/>
    <w:rsid w:val="00044373"/>
    <w:rsid w:val="000529D5"/>
    <w:rsid w:val="000555EB"/>
    <w:rsid w:val="0006174F"/>
    <w:rsid w:val="00061D97"/>
    <w:rsid w:val="00066913"/>
    <w:rsid w:val="00073261"/>
    <w:rsid w:val="00080EAD"/>
    <w:rsid w:val="00085381"/>
    <w:rsid w:val="000A7070"/>
    <w:rsid w:val="000A7549"/>
    <w:rsid w:val="000A7A49"/>
    <w:rsid w:val="000B24A3"/>
    <w:rsid w:val="000E13DE"/>
    <w:rsid w:val="000E4EC4"/>
    <w:rsid w:val="000F13B9"/>
    <w:rsid w:val="000F1C54"/>
    <w:rsid w:val="001041E4"/>
    <w:rsid w:val="001110C5"/>
    <w:rsid w:val="001153F2"/>
    <w:rsid w:val="0011744B"/>
    <w:rsid w:val="0012113A"/>
    <w:rsid w:val="00123CD5"/>
    <w:rsid w:val="00136A00"/>
    <w:rsid w:val="00136ED5"/>
    <w:rsid w:val="001426E5"/>
    <w:rsid w:val="00145761"/>
    <w:rsid w:val="00146759"/>
    <w:rsid w:val="0014746B"/>
    <w:rsid w:val="00151EA2"/>
    <w:rsid w:val="00155A04"/>
    <w:rsid w:val="001566D2"/>
    <w:rsid w:val="00164DEF"/>
    <w:rsid w:val="001676A5"/>
    <w:rsid w:val="0018222E"/>
    <w:rsid w:val="00185566"/>
    <w:rsid w:val="00190FD2"/>
    <w:rsid w:val="001938C7"/>
    <w:rsid w:val="001A2530"/>
    <w:rsid w:val="001B0830"/>
    <w:rsid w:val="001B2728"/>
    <w:rsid w:val="001B6310"/>
    <w:rsid w:val="001C0104"/>
    <w:rsid w:val="001C0212"/>
    <w:rsid w:val="001C0A7B"/>
    <w:rsid w:val="001C26E0"/>
    <w:rsid w:val="001D405A"/>
    <w:rsid w:val="001D48D9"/>
    <w:rsid w:val="001E4551"/>
    <w:rsid w:val="002009F5"/>
    <w:rsid w:val="00204E1D"/>
    <w:rsid w:val="00215911"/>
    <w:rsid w:val="002203B8"/>
    <w:rsid w:val="00221549"/>
    <w:rsid w:val="00224964"/>
    <w:rsid w:val="00225A9F"/>
    <w:rsid w:val="002267CA"/>
    <w:rsid w:val="0022761C"/>
    <w:rsid w:val="00230271"/>
    <w:rsid w:val="002329C5"/>
    <w:rsid w:val="002374B1"/>
    <w:rsid w:val="00260487"/>
    <w:rsid w:val="0026056A"/>
    <w:rsid w:val="00260A6E"/>
    <w:rsid w:val="00262554"/>
    <w:rsid w:val="00265B14"/>
    <w:rsid w:val="002679D9"/>
    <w:rsid w:val="00272F45"/>
    <w:rsid w:val="002815EF"/>
    <w:rsid w:val="00284860"/>
    <w:rsid w:val="00293A4C"/>
    <w:rsid w:val="002B1679"/>
    <w:rsid w:val="002B71F6"/>
    <w:rsid w:val="002B772E"/>
    <w:rsid w:val="002C0B68"/>
    <w:rsid w:val="002C42A0"/>
    <w:rsid w:val="002E0EE3"/>
    <w:rsid w:val="002E3005"/>
    <w:rsid w:val="002F034D"/>
    <w:rsid w:val="002F2268"/>
    <w:rsid w:val="002F6651"/>
    <w:rsid w:val="0030396E"/>
    <w:rsid w:val="00304C89"/>
    <w:rsid w:val="00323DE7"/>
    <w:rsid w:val="003245C6"/>
    <w:rsid w:val="0033132A"/>
    <w:rsid w:val="00334C3A"/>
    <w:rsid w:val="003501C0"/>
    <w:rsid w:val="00356E88"/>
    <w:rsid w:val="003621CC"/>
    <w:rsid w:val="00373CAA"/>
    <w:rsid w:val="00377B7F"/>
    <w:rsid w:val="003813F5"/>
    <w:rsid w:val="00383938"/>
    <w:rsid w:val="0038443D"/>
    <w:rsid w:val="00390469"/>
    <w:rsid w:val="003A0EDB"/>
    <w:rsid w:val="003A4218"/>
    <w:rsid w:val="003B2A42"/>
    <w:rsid w:val="003C1102"/>
    <w:rsid w:val="003C4574"/>
    <w:rsid w:val="003E28C2"/>
    <w:rsid w:val="003E47BF"/>
    <w:rsid w:val="003E5422"/>
    <w:rsid w:val="003E5A09"/>
    <w:rsid w:val="003F5961"/>
    <w:rsid w:val="00400EF4"/>
    <w:rsid w:val="00402EEF"/>
    <w:rsid w:val="00417189"/>
    <w:rsid w:val="0042410E"/>
    <w:rsid w:val="00426A05"/>
    <w:rsid w:val="00427614"/>
    <w:rsid w:val="00433F0F"/>
    <w:rsid w:val="00437A7C"/>
    <w:rsid w:val="00442115"/>
    <w:rsid w:val="00447B91"/>
    <w:rsid w:val="0045699F"/>
    <w:rsid w:val="00461A33"/>
    <w:rsid w:val="00472827"/>
    <w:rsid w:val="004743FD"/>
    <w:rsid w:val="004857FC"/>
    <w:rsid w:val="00491EFB"/>
    <w:rsid w:val="00492C4B"/>
    <w:rsid w:val="004A0F7D"/>
    <w:rsid w:val="004B0467"/>
    <w:rsid w:val="004B6D8E"/>
    <w:rsid w:val="004C048B"/>
    <w:rsid w:val="004D0784"/>
    <w:rsid w:val="004D1D09"/>
    <w:rsid w:val="004D3372"/>
    <w:rsid w:val="004F376F"/>
    <w:rsid w:val="004F41FE"/>
    <w:rsid w:val="0050260E"/>
    <w:rsid w:val="0050780D"/>
    <w:rsid w:val="00510214"/>
    <w:rsid w:val="00510F14"/>
    <w:rsid w:val="00521A12"/>
    <w:rsid w:val="00521AF9"/>
    <w:rsid w:val="005248CE"/>
    <w:rsid w:val="0053256B"/>
    <w:rsid w:val="005446A9"/>
    <w:rsid w:val="005510B6"/>
    <w:rsid w:val="00552FEA"/>
    <w:rsid w:val="005547B5"/>
    <w:rsid w:val="00555C79"/>
    <w:rsid w:val="0055638E"/>
    <w:rsid w:val="00557872"/>
    <w:rsid w:val="00562828"/>
    <w:rsid w:val="0056552E"/>
    <w:rsid w:val="005673F3"/>
    <w:rsid w:val="00570247"/>
    <w:rsid w:val="00570E37"/>
    <w:rsid w:val="005711AE"/>
    <w:rsid w:val="005A0C38"/>
    <w:rsid w:val="005A28BA"/>
    <w:rsid w:val="005B2A51"/>
    <w:rsid w:val="005C02BE"/>
    <w:rsid w:val="005C100D"/>
    <w:rsid w:val="005D09D0"/>
    <w:rsid w:val="005D4774"/>
    <w:rsid w:val="005D726E"/>
    <w:rsid w:val="005E1DD5"/>
    <w:rsid w:val="005E39F9"/>
    <w:rsid w:val="005E7108"/>
    <w:rsid w:val="005F0770"/>
    <w:rsid w:val="005F3843"/>
    <w:rsid w:val="0060108F"/>
    <w:rsid w:val="00603B4D"/>
    <w:rsid w:val="00610616"/>
    <w:rsid w:val="00614C72"/>
    <w:rsid w:val="0061766A"/>
    <w:rsid w:val="00620763"/>
    <w:rsid w:val="00624C35"/>
    <w:rsid w:val="00636B1C"/>
    <w:rsid w:val="00640719"/>
    <w:rsid w:val="00640F0F"/>
    <w:rsid w:val="00646120"/>
    <w:rsid w:val="006477D3"/>
    <w:rsid w:val="00651624"/>
    <w:rsid w:val="00651A49"/>
    <w:rsid w:val="00652341"/>
    <w:rsid w:val="00652E65"/>
    <w:rsid w:val="00652EC8"/>
    <w:rsid w:val="0065579C"/>
    <w:rsid w:val="006561DA"/>
    <w:rsid w:val="006702B9"/>
    <w:rsid w:val="00671173"/>
    <w:rsid w:val="006746D8"/>
    <w:rsid w:val="006763BD"/>
    <w:rsid w:val="00685E5B"/>
    <w:rsid w:val="00686068"/>
    <w:rsid w:val="0069416A"/>
    <w:rsid w:val="00695CA8"/>
    <w:rsid w:val="00697B48"/>
    <w:rsid w:val="006A5F25"/>
    <w:rsid w:val="006C7935"/>
    <w:rsid w:val="006D469C"/>
    <w:rsid w:val="006E4B5F"/>
    <w:rsid w:val="006E54B6"/>
    <w:rsid w:val="006F14EE"/>
    <w:rsid w:val="007022E7"/>
    <w:rsid w:val="00703EF3"/>
    <w:rsid w:val="00704ABF"/>
    <w:rsid w:val="00717068"/>
    <w:rsid w:val="00717D3C"/>
    <w:rsid w:val="00742B1D"/>
    <w:rsid w:val="00757B9D"/>
    <w:rsid w:val="00760D75"/>
    <w:rsid w:val="007612DE"/>
    <w:rsid w:val="00770B97"/>
    <w:rsid w:val="00781BC9"/>
    <w:rsid w:val="00784BBB"/>
    <w:rsid w:val="00791262"/>
    <w:rsid w:val="007B31F1"/>
    <w:rsid w:val="007E092F"/>
    <w:rsid w:val="007F6B1C"/>
    <w:rsid w:val="0080140B"/>
    <w:rsid w:val="00802C25"/>
    <w:rsid w:val="00804CB8"/>
    <w:rsid w:val="00832515"/>
    <w:rsid w:val="008368F3"/>
    <w:rsid w:val="00855C0F"/>
    <w:rsid w:val="00862677"/>
    <w:rsid w:val="00873F83"/>
    <w:rsid w:val="00876DC1"/>
    <w:rsid w:val="00881187"/>
    <w:rsid w:val="008830CA"/>
    <w:rsid w:val="0088464D"/>
    <w:rsid w:val="00892BFE"/>
    <w:rsid w:val="008973F9"/>
    <w:rsid w:val="008A76C7"/>
    <w:rsid w:val="008C3826"/>
    <w:rsid w:val="008C4E35"/>
    <w:rsid w:val="008D7D37"/>
    <w:rsid w:val="008E02D9"/>
    <w:rsid w:val="008F3FF4"/>
    <w:rsid w:val="008F5D6C"/>
    <w:rsid w:val="009062C2"/>
    <w:rsid w:val="00912DDD"/>
    <w:rsid w:val="00917EE4"/>
    <w:rsid w:val="009204A6"/>
    <w:rsid w:val="00927B58"/>
    <w:rsid w:val="009315FA"/>
    <w:rsid w:val="00932515"/>
    <w:rsid w:val="00932AD3"/>
    <w:rsid w:val="009337AF"/>
    <w:rsid w:val="00952BF5"/>
    <w:rsid w:val="00955639"/>
    <w:rsid w:val="00956452"/>
    <w:rsid w:val="00962A5D"/>
    <w:rsid w:val="00963597"/>
    <w:rsid w:val="0096360D"/>
    <w:rsid w:val="00972997"/>
    <w:rsid w:val="00981115"/>
    <w:rsid w:val="009826B1"/>
    <w:rsid w:val="00984BF6"/>
    <w:rsid w:val="00986B5C"/>
    <w:rsid w:val="00986C19"/>
    <w:rsid w:val="00987337"/>
    <w:rsid w:val="00990E7F"/>
    <w:rsid w:val="00991E8A"/>
    <w:rsid w:val="009A10F4"/>
    <w:rsid w:val="009A113C"/>
    <w:rsid w:val="009A1C77"/>
    <w:rsid w:val="009B6ECB"/>
    <w:rsid w:val="009C3E98"/>
    <w:rsid w:val="009D63BB"/>
    <w:rsid w:val="009E2268"/>
    <w:rsid w:val="009E2E3D"/>
    <w:rsid w:val="009E4A35"/>
    <w:rsid w:val="009E50E0"/>
    <w:rsid w:val="009E7769"/>
    <w:rsid w:val="009F00EC"/>
    <w:rsid w:val="00A22D7A"/>
    <w:rsid w:val="00A301EA"/>
    <w:rsid w:val="00A35A63"/>
    <w:rsid w:val="00A37D34"/>
    <w:rsid w:val="00A47805"/>
    <w:rsid w:val="00A50688"/>
    <w:rsid w:val="00A5107C"/>
    <w:rsid w:val="00A54AF9"/>
    <w:rsid w:val="00A65AB8"/>
    <w:rsid w:val="00A75A42"/>
    <w:rsid w:val="00A778AE"/>
    <w:rsid w:val="00A96A77"/>
    <w:rsid w:val="00AA156C"/>
    <w:rsid w:val="00AA533A"/>
    <w:rsid w:val="00AB261A"/>
    <w:rsid w:val="00AB2A60"/>
    <w:rsid w:val="00AB3A42"/>
    <w:rsid w:val="00AC161E"/>
    <w:rsid w:val="00AC2AE9"/>
    <w:rsid w:val="00AC3E70"/>
    <w:rsid w:val="00AD6FAD"/>
    <w:rsid w:val="00AE4FBE"/>
    <w:rsid w:val="00AE66A6"/>
    <w:rsid w:val="00AF1BD9"/>
    <w:rsid w:val="00AF3E48"/>
    <w:rsid w:val="00AF5CE9"/>
    <w:rsid w:val="00AF7EA2"/>
    <w:rsid w:val="00B00BB8"/>
    <w:rsid w:val="00B05628"/>
    <w:rsid w:val="00B10EE4"/>
    <w:rsid w:val="00B272EB"/>
    <w:rsid w:val="00B30859"/>
    <w:rsid w:val="00B33472"/>
    <w:rsid w:val="00B44DBA"/>
    <w:rsid w:val="00B46180"/>
    <w:rsid w:val="00B4770A"/>
    <w:rsid w:val="00B52E58"/>
    <w:rsid w:val="00B53282"/>
    <w:rsid w:val="00B57116"/>
    <w:rsid w:val="00B744E0"/>
    <w:rsid w:val="00B84FCA"/>
    <w:rsid w:val="00B93AC3"/>
    <w:rsid w:val="00B93CC7"/>
    <w:rsid w:val="00B9491F"/>
    <w:rsid w:val="00BA29B8"/>
    <w:rsid w:val="00BA411B"/>
    <w:rsid w:val="00BA4BFB"/>
    <w:rsid w:val="00BB233A"/>
    <w:rsid w:val="00BB641A"/>
    <w:rsid w:val="00BC4759"/>
    <w:rsid w:val="00BD61A1"/>
    <w:rsid w:val="00BE46AC"/>
    <w:rsid w:val="00C00153"/>
    <w:rsid w:val="00C10401"/>
    <w:rsid w:val="00C1400D"/>
    <w:rsid w:val="00C166FF"/>
    <w:rsid w:val="00C274BC"/>
    <w:rsid w:val="00C33A75"/>
    <w:rsid w:val="00C4234F"/>
    <w:rsid w:val="00C47390"/>
    <w:rsid w:val="00C55BFE"/>
    <w:rsid w:val="00C565D2"/>
    <w:rsid w:val="00C62117"/>
    <w:rsid w:val="00C85420"/>
    <w:rsid w:val="00C95BF7"/>
    <w:rsid w:val="00CA360F"/>
    <w:rsid w:val="00CB7062"/>
    <w:rsid w:val="00CC4872"/>
    <w:rsid w:val="00CC5C32"/>
    <w:rsid w:val="00CE2932"/>
    <w:rsid w:val="00CE51D6"/>
    <w:rsid w:val="00CE70E2"/>
    <w:rsid w:val="00CF5C8A"/>
    <w:rsid w:val="00CF5F91"/>
    <w:rsid w:val="00D014DE"/>
    <w:rsid w:val="00D05809"/>
    <w:rsid w:val="00D149F9"/>
    <w:rsid w:val="00D2325C"/>
    <w:rsid w:val="00D25DD7"/>
    <w:rsid w:val="00D30AA7"/>
    <w:rsid w:val="00D358A6"/>
    <w:rsid w:val="00D35D8E"/>
    <w:rsid w:val="00D41DA7"/>
    <w:rsid w:val="00D42811"/>
    <w:rsid w:val="00D47F59"/>
    <w:rsid w:val="00D51E4F"/>
    <w:rsid w:val="00D60C52"/>
    <w:rsid w:val="00D6329D"/>
    <w:rsid w:val="00D6333B"/>
    <w:rsid w:val="00D71EB6"/>
    <w:rsid w:val="00D74D50"/>
    <w:rsid w:val="00D770EC"/>
    <w:rsid w:val="00D77E1C"/>
    <w:rsid w:val="00D82B9B"/>
    <w:rsid w:val="00D90C4E"/>
    <w:rsid w:val="00D94676"/>
    <w:rsid w:val="00DA737C"/>
    <w:rsid w:val="00DB0188"/>
    <w:rsid w:val="00DB3C79"/>
    <w:rsid w:val="00DB716F"/>
    <w:rsid w:val="00DC39C0"/>
    <w:rsid w:val="00DC3AA8"/>
    <w:rsid w:val="00DC7CA3"/>
    <w:rsid w:val="00DD28FB"/>
    <w:rsid w:val="00DD2CDD"/>
    <w:rsid w:val="00DD58EA"/>
    <w:rsid w:val="00DF51CF"/>
    <w:rsid w:val="00E00EF1"/>
    <w:rsid w:val="00E13706"/>
    <w:rsid w:val="00E24492"/>
    <w:rsid w:val="00E25563"/>
    <w:rsid w:val="00E26FA2"/>
    <w:rsid w:val="00E322CD"/>
    <w:rsid w:val="00E3628E"/>
    <w:rsid w:val="00E36516"/>
    <w:rsid w:val="00E40350"/>
    <w:rsid w:val="00E412BC"/>
    <w:rsid w:val="00E435F3"/>
    <w:rsid w:val="00E51E4C"/>
    <w:rsid w:val="00E77E7C"/>
    <w:rsid w:val="00E822D5"/>
    <w:rsid w:val="00E8464A"/>
    <w:rsid w:val="00E87F7E"/>
    <w:rsid w:val="00E913B9"/>
    <w:rsid w:val="00E93B71"/>
    <w:rsid w:val="00E949CF"/>
    <w:rsid w:val="00EA3D0A"/>
    <w:rsid w:val="00EA42DC"/>
    <w:rsid w:val="00EA5DE8"/>
    <w:rsid w:val="00EA76AA"/>
    <w:rsid w:val="00EB517C"/>
    <w:rsid w:val="00EB70B2"/>
    <w:rsid w:val="00EC053D"/>
    <w:rsid w:val="00EC38D3"/>
    <w:rsid w:val="00EC3D2D"/>
    <w:rsid w:val="00EC56F9"/>
    <w:rsid w:val="00ED5AA3"/>
    <w:rsid w:val="00EE1FB5"/>
    <w:rsid w:val="00EE43B4"/>
    <w:rsid w:val="00EE46BA"/>
    <w:rsid w:val="00EF3AD0"/>
    <w:rsid w:val="00EF6A2C"/>
    <w:rsid w:val="00F14203"/>
    <w:rsid w:val="00F1777C"/>
    <w:rsid w:val="00F200DD"/>
    <w:rsid w:val="00F20EE6"/>
    <w:rsid w:val="00F51F0B"/>
    <w:rsid w:val="00F55A55"/>
    <w:rsid w:val="00F56F7F"/>
    <w:rsid w:val="00F648C2"/>
    <w:rsid w:val="00F65989"/>
    <w:rsid w:val="00F73680"/>
    <w:rsid w:val="00F80759"/>
    <w:rsid w:val="00F812BB"/>
    <w:rsid w:val="00F81655"/>
    <w:rsid w:val="00F86881"/>
    <w:rsid w:val="00F93647"/>
    <w:rsid w:val="00F95DC2"/>
    <w:rsid w:val="00F97DF1"/>
    <w:rsid w:val="00FA09CA"/>
    <w:rsid w:val="00FA5EFC"/>
    <w:rsid w:val="00FA7939"/>
    <w:rsid w:val="00FA7ABE"/>
    <w:rsid w:val="00FB51D7"/>
    <w:rsid w:val="00FC01A6"/>
    <w:rsid w:val="00FC57E7"/>
    <w:rsid w:val="00FD2999"/>
    <w:rsid w:val="00FD4BAA"/>
    <w:rsid w:val="00FE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E1C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F5D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F5D6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E1C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F5D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F5D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301</Words>
  <Characters>1719</Characters>
  <Application>Microsoft Office Word</Application>
  <DocSecurity>0</DocSecurity>
  <Lines>14</Lines>
  <Paragraphs>4</Paragraphs>
  <ScaleCrop>false</ScaleCrop>
  <Company>Microsoft</Company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2019-05-22T06:53:00Z</dcterms:created>
  <dcterms:modified xsi:type="dcterms:W3CDTF">2019-05-22T06:53:00Z</dcterms:modified>
</cp:coreProperties>
</file>